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EF797" w14:textId="189F0BC6" w:rsidR="007A5632" w:rsidRDefault="007A5632" w:rsidP="007A5632">
      <w:pPr>
        <w:spacing w:after="0" w:line="240" w:lineRule="auto"/>
        <w:jc w:val="center"/>
        <w:textAlignment w:val="baseline"/>
        <w:rPr>
          <w:rFonts w:ascii="Calibri" w:eastAsia="Times New Roman" w:hAnsi="Calibri" w:cs="Calibri"/>
          <w:b/>
          <w:bCs/>
          <w:kern w:val="0"/>
          <w:sz w:val="22"/>
          <w:szCs w:val="22"/>
          <w:u w:val="single"/>
          <w14:ligatures w14:val="none"/>
        </w:rPr>
      </w:pPr>
      <w:r w:rsidRPr="007A5632">
        <w:rPr>
          <w:rFonts w:ascii="Calibri" w:eastAsia="Times New Roman" w:hAnsi="Calibri" w:cs="Calibri"/>
          <w:b/>
          <w:bCs/>
          <w:kern w:val="0"/>
          <w:sz w:val="22"/>
          <w:szCs w:val="22"/>
          <w:u w:val="single"/>
          <w14:ligatures w14:val="none"/>
        </w:rPr>
        <w:t>Answer</w:t>
      </w:r>
      <w:r>
        <w:rPr>
          <w:rFonts w:ascii="Calibri" w:eastAsia="Times New Roman" w:hAnsi="Calibri" w:cs="Calibri"/>
          <w:b/>
          <w:bCs/>
          <w:kern w:val="0"/>
          <w:sz w:val="22"/>
          <w:szCs w:val="22"/>
          <w:u w:val="single"/>
          <w14:ligatures w14:val="none"/>
        </w:rPr>
        <w:t xml:space="preserve"> Key</w:t>
      </w:r>
    </w:p>
    <w:p w14:paraId="3B540E07" w14:textId="77777777" w:rsidR="007A5632" w:rsidRPr="007A5632" w:rsidRDefault="007A5632" w:rsidP="007A5632">
      <w:pPr>
        <w:spacing w:after="0" w:line="240" w:lineRule="auto"/>
        <w:jc w:val="center"/>
        <w:textAlignment w:val="baseline"/>
        <w:rPr>
          <w:rFonts w:ascii="Segoe UI" w:eastAsia="Times New Roman" w:hAnsi="Segoe UI" w:cs="Segoe UI"/>
          <w:kern w:val="0"/>
          <w:sz w:val="18"/>
          <w:szCs w:val="18"/>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635"/>
        <w:gridCol w:w="4635"/>
      </w:tblGrid>
      <w:tr w:rsidR="007A5632" w:rsidRPr="007A5632" w14:paraId="042E5198" w14:textId="77777777" w:rsidTr="007A5632">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F2D334B" w14:textId="77777777" w:rsidR="007A5632" w:rsidRPr="007A5632" w:rsidRDefault="007A5632" w:rsidP="007A5632">
            <w:pPr>
              <w:spacing w:after="0" w:line="240" w:lineRule="auto"/>
              <w:jc w:val="center"/>
              <w:textAlignment w:val="baseline"/>
              <w:rPr>
                <w:rFonts w:ascii="Times New Roman" w:eastAsia="Times New Roman" w:hAnsi="Times New Roman" w:cs="Times New Roman"/>
                <w:kern w:val="0"/>
                <w14:ligatures w14:val="none"/>
              </w:rPr>
            </w:pPr>
            <w:r w:rsidRPr="007A5632">
              <w:rPr>
                <w:rFonts w:ascii="Calibri" w:eastAsia="Times New Roman" w:hAnsi="Calibri" w:cs="Calibri"/>
                <w:b/>
                <w:bCs/>
                <w:kern w:val="0"/>
                <w:sz w:val="22"/>
                <w:szCs w:val="22"/>
                <w14:ligatures w14:val="none"/>
              </w:rPr>
              <w:t>Adverb</w:t>
            </w:r>
            <w:r w:rsidRPr="007A5632">
              <w:rPr>
                <w:rFonts w:ascii="Calibri" w:eastAsia="Times New Roman" w:hAnsi="Calibri" w:cs="Calibri"/>
                <w:kern w:val="0"/>
                <w:sz w:val="22"/>
                <w:szCs w:val="22"/>
                <w14:ligatures w14:val="none"/>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415C37A" w14:textId="77777777" w:rsidR="007A5632" w:rsidRPr="007A5632" w:rsidRDefault="007A5632" w:rsidP="007A5632">
            <w:pPr>
              <w:spacing w:after="0" w:line="240" w:lineRule="auto"/>
              <w:jc w:val="center"/>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Original Adjective Form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1F8E321" w14:textId="77777777" w:rsidR="007A5632" w:rsidRPr="007A5632" w:rsidRDefault="007A5632" w:rsidP="007A5632">
            <w:pPr>
              <w:spacing w:after="0" w:line="240" w:lineRule="auto"/>
              <w:jc w:val="center"/>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Adjective Definition </w:t>
            </w:r>
          </w:p>
        </w:tc>
      </w:tr>
      <w:tr w:rsidR="007A5632" w:rsidRPr="007A5632" w14:paraId="6541E577" w14:textId="77777777" w:rsidTr="007A5632">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FFCD735"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Perfectly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1D905CA"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Perfect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DBFE1B0"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B </w:t>
            </w:r>
          </w:p>
        </w:tc>
      </w:tr>
      <w:tr w:rsidR="007A5632" w:rsidRPr="007A5632" w14:paraId="3EB681ED" w14:textId="77777777" w:rsidTr="007A5632">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C0CFFD7"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Fundamentally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9BFAD61"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Fundamental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96B26A7"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A </w:t>
            </w:r>
          </w:p>
        </w:tc>
      </w:tr>
      <w:tr w:rsidR="007A5632" w:rsidRPr="007A5632" w14:paraId="2D1A8448" w14:textId="77777777" w:rsidTr="007A5632">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AA32FD8"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Deadly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16F6DFF"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Dead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ADBCB7F"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E </w:t>
            </w:r>
          </w:p>
        </w:tc>
      </w:tr>
      <w:tr w:rsidR="007A5632" w:rsidRPr="007A5632" w14:paraId="4B741A79" w14:textId="77777777" w:rsidTr="007A5632">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D517A06"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Fatally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9C31709"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Fatal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C57B2D2"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C </w:t>
            </w:r>
          </w:p>
        </w:tc>
      </w:tr>
      <w:tr w:rsidR="007A5632" w:rsidRPr="007A5632" w14:paraId="0D8B2529" w14:textId="77777777" w:rsidTr="007A5632">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0287B49"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Strangely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C0E6580"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Strange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F58D25D"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D </w:t>
            </w:r>
          </w:p>
        </w:tc>
      </w:tr>
      <w:tr w:rsidR="007A5632" w:rsidRPr="007A5632" w14:paraId="7A15E0DE" w14:textId="77777777" w:rsidTr="007A5632">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E1D549C"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Deliriously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643BFC9"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Delirious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0215710"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J </w:t>
            </w:r>
          </w:p>
        </w:tc>
      </w:tr>
      <w:tr w:rsidR="007A5632" w:rsidRPr="007A5632" w14:paraId="7BF13F8D" w14:textId="77777777" w:rsidTr="007A5632">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4609F9B"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Abundantly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9D7D9FE"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Abundant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8D2D98F"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F </w:t>
            </w:r>
          </w:p>
        </w:tc>
      </w:tr>
      <w:tr w:rsidR="007A5632" w:rsidRPr="007A5632" w14:paraId="448B50C6" w14:textId="77777777" w:rsidTr="007A5632">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120070B"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Strikingly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4BB36BD"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Striking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D2FF9B4"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G </w:t>
            </w:r>
          </w:p>
        </w:tc>
      </w:tr>
      <w:tr w:rsidR="007A5632" w:rsidRPr="007A5632" w14:paraId="4099EBEE" w14:textId="77777777" w:rsidTr="007A5632">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FA6825D"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Incredibly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1E3F9BC"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Incredible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1F073DE"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H </w:t>
            </w:r>
          </w:p>
        </w:tc>
      </w:tr>
      <w:tr w:rsidR="007A5632" w:rsidRPr="007A5632" w14:paraId="29792E5B" w14:textId="77777777" w:rsidTr="007A5632">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BFCF2F5"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Drop-dead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201979D"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N/A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222508D"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I (Only functions as an intensifying adverb) </w:t>
            </w:r>
          </w:p>
        </w:tc>
      </w:tr>
      <w:tr w:rsidR="007A5632" w:rsidRPr="007A5632" w14:paraId="4B86058F" w14:textId="77777777" w:rsidTr="007A5632">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8F41993"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Insanely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785DEF1"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Insane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5C6826B"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L </w:t>
            </w:r>
          </w:p>
        </w:tc>
      </w:tr>
      <w:tr w:rsidR="007A5632" w:rsidRPr="007A5632" w14:paraId="3FFB0444" w14:textId="77777777" w:rsidTr="007A5632">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F900BC0"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Hugely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41FA590"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Huge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D1F2C80" w14:textId="77777777" w:rsidR="007A5632" w:rsidRPr="007A5632" w:rsidRDefault="007A5632" w:rsidP="007A5632">
            <w:pPr>
              <w:spacing w:after="0" w:line="240" w:lineRule="auto"/>
              <w:textAlignment w:val="baseline"/>
              <w:rPr>
                <w:rFonts w:ascii="Times New Roman" w:eastAsia="Times New Roman" w:hAnsi="Times New Roman" w:cs="Times New Roman"/>
                <w:kern w:val="0"/>
                <w14:ligatures w14:val="none"/>
              </w:rPr>
            </w:pPr>
            <w:r w:rsidRPr="007A5632">
              <w:rPr>
                <w:rFonts w:ascii="Calibri" w:eastAsia="Times New Roman" w:hAnsi="Calibri" w:cs="Calibri"/>
                <w:kern w:val="0"/>
                <w:sz w:val="22"/>
                <w:szCs w:val="22"/>
                <w14:ligatures w14:val="none"/>
              </w:rPr>
              <w:t>K </w:t>
            </w:r>
          </w:p>
        </w:tc>
      </w:tr>
    </w:tbl>
    <w:p w14:paraId="1BDF6F69" w14:textId="77777777" w:rsidR="007A5632" w:rsidRDefault="007A5632" w:rsidP="007A5632">
      <w:pPr>
        <w:spacing w:after="0" w:line="240" w:lineRule="auto"/>
        <w:textAlignment w:val="baseline"/>
        <w:rPr>
          <w:rFonts w:ascii="Calibri" w:eastAsia="Times New Roman" w:hAnsi="Calibri" w:cs="Calibri"/>
          <w:kern w:val="0"/>
          <w:sz w:val="22"/>
          <w:szCs w:val="22"/>
          <w14:ligatures w14:val="none"/>
        </w:rPr>
      </w:pPr>
      <w:r w:rsidRPr="007A5632">
        <w:rPr>
          <w:rFonts w:ascii="Calibri" w:eastAsia="Times New Roman" w:hAnsi="Calibri" w:cs="Calibri"/>
          <w:kern w:val="0"/>
          <w:sz w:val="22"/>
          <w:szCs w:val="22"/>
          <w14:ligatures w14:val="none"/>
        </w:rPr>
        <w:t> </w:t>
      </w:r>
    </w:p>
    <w:p w14:paraId="0C3C44FC" w14:textId="77777777" w:rsidR="007A5632" w:rsidRPr="007A5632" w:rsidRDefault="007A5632" w:rsidP="007A5632">
      <w:pPr>
        <w:spacing w:after="0" w:line="240" w:lineRule="auto"/>
        <w:textAlignment w:val="baseline"/>
        <w:rPr>
          <w:rFonts w:ascii="Segoe UI" w:eastAsia="Times New Roman" w:hAnsi="Segoe UI" w:cs="Segoe UI"/>
          <w:kern w:val="0"/>
          <w:sz w:val="18"/>
          <w:szCs w:val="18"/>
          <w14:ligatures w14:val="none"/>
        </w:rPr>
      </w:pPr>
    </w:p>
    <w:p w14:paraId="65C1C64A" w14:textId="77777777" w:rsidR="007A5632" w:rsidRPr="007A5632" w:rsidRDefault="007A5632" w:rsidP="007A5632">
      <w:pPr>
        <w:spacing w:after="0" w:line="240" w:lineRule="auto"/>
        <w:textAlignment w:val="baseline"/>
        <w:rPr>
          <w:rFonts w:ascii="Segoe UI" w:eastAsia="Times New Roman" w:hAnsi="Segoe UI" w:cs="Segoe UI"/>
          <w:kern w:val="0"/>
          <w:sz w:val="18"/>
          <w:szCs w:val="18"/>
          <w14:ligatures w14:val="none"/>
        </w:rPr>
      </w:pPr>
      <w:r w:rsidRPr="007A5632">
        <w:rPr>
          <w:rFonts w:ascii="Calibri" w:eastAsia="Times New Roman" w:hAnsi="Calibri" w:cs="Calibri"/>
          <w:kern w:val="0"/>
          <w:sz w:val="22"/>
          <w:szCs w:val="22"/>
          <w14:ligatures w14:val="none"/>
        </w:rPr>
        <w:t>Suggested collocations: </w:t>
      </w:r>
    </w:p>
    <w:p w14:paraId="55E0F918" w14:textId="6B71B867" w:rsidR="007A5632" w:rsidRPr="007A5632" w:rsidRDefault="007A5632" w:rsidP="007A5632">
      <w:pPr>
        <w:spacing w:after="0" w:line="240" w:lineRule="auto"/>
        <w:jc w:val="center"/>
        <w:textAlignment w:val="baseline"/>
        <w:rPr>
          <w:rFonts w:ascii="Segoe UI" w:eastAsia="Times New Roman" w:hAnsi="Segoe UI" w:cs="Segoe UI"/>
          <w:kern w:val="0"/>
          <w:sz w:val="18"/>
          <w:szCs w:val="18"/>
          <w14:ligatures w14:val="none"/>
        </w:rPr>
      </w:pPr>
      <w:r w:rsidRPr="007A5632">
        <w:rPr>
          <w:rFonts w:ascii="Segoe UI" w:eastAsia="Times New Roman" w:hAnsi="Segoe UI" w:cs="Segoe UI"/>
          <w:noProof/>
          <w:kern w:val="0"/>
          <w:sz w:val="18"/>
          <w:szCs w:val="18"/>
          <w14:ligatures w14:val="none"/>
        </w:rPr>
        <w:drawing>
          <wp:inline distT="0" distB="0" distL="0" distR="0" wp14:anchorId="7358BFB2" wp14:editId="04BC37D0">
            <wp:extent cx="7605395" cy="1450975"/>
            <wp:effectExtent l="0" t="0" r="1905" b="0"/>
            <wp:docPr id="1300550955" name="Picture 1"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50955" name="Picture 1" descr="A close up of a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05395" cy="1450975"/>
                    </a:xfrm>
                    <a:prstGeom prst="rect">
                      <a:avLst/>
                    </a:prstGeom>
                    <a:noFill/>
                    <a:ln>
                      <a:noFill/>
                    </a:ln>
                  </pic:spPr>
                </pic:pic>
              </a:graphicData>
            </a:graphic>
          </wp:inline>
        </w:drawing>
      </w:r>
      <w:r w:rsidRPr="007A5632">
        <w:rPr>
          <w:rFonts w:ascii="Calibri" w:eastAsia="Times New Roman" w:hAnsi="Calibri" w:cs="Calibri"/>
          <w:kern w:val="0"/>
          <w:sz w:val="22"/>
          <w:szCs w:val="22"/>
          <w14:ligatures w14:val="none"/>
        </w:rPr>
        <w:t> </w:t>
      </w:r>
    </w:p>
    <w:p w14:paraId="32C1035B" w14:textId="77777777" w:rsidR="007A5632" w:rsidRPr="007A5632" w:rsidRDefault="007A5632" w:rsidP="007A5632">
      <w:pPr>
        <w:spacing w:after="0" w:line="240" w:lineRule="auto"/>
        <w:jc w:val="center"/>
        <w:textAlignment w:val="baseline"/>
        <w:rPr>
          <w:rFonts w:ascii="Segoe UI" w:eastAsia="Times New Roman" w:hAnsi="Segoe UI" w:cs="Segoe UI"/>
          <w:kern w:val="0"/>
          <w:sz w:val="18"/>
          <w:szCs w:val="18"/>
          <w14:ligatures w14:val="none"/>
        </w:rPr>
      </w:pPr>
      <w:r w:rsidRPr="007A5632">
        <w:rPr>
          <w:rFonts w:ascii="Calibri" w:eastAsia="Times New Roman" w:hAnsi="Calibri" w:cs="Calibri"/>
          <w:kern w:val="0"/>
          <w:sz w:val="22"/>
          <w:szCs w:val="22"/>
          <w14:ligatures w14:val="none"/>
        </w:rPr>
        <w:t> </w:t>
      </w:r>
    </w:p>
    <w:p w14:paraId="72E03D8C" w14:textId="77777777" w:rsidR="007A5632" w:rsidRDefault="007A5632" w:rsidP="007A5632">
      <w:pPr>
        <w:spacing w:after="0" w:line="240" w:lineRule="auto"/>
        <w:textAlignment w:val="baseline"/>
        <w:rPr>
          <w:rFonts w:ascii="Calibri" w:eastAsia="Times New Roman" w:hAnsi="Calibri" w:cs="Calibri"/>
          <w:kern w:val="0"/>
          <w:sz w:val="22"/>
          <w:szCs w:val="22"/>
          <w14:ligatures w14:val="none"/>
        </w:rPr>
      </w:pPr>
    </w:p>
    <w:p w14:paraId="51401148" w14:textId="41B051BF" w:rsidR="007A5632" w:rsidRPr="007A5632" w:rsidRDefault="007A5632" w:rsidP="007A5632">
      <w:pPr>
        <w:spacing w:after="0" w:line="240" w:lineRule="auto"/>
        <w:textAlignment w:val="baseline"/>
        <w:rPr>
          <w:rFonts w:ascii="Segoe UI" w:eastAsia="Times New Roman" w:hAnsi="Segoe UI" w:cs="Segoe UI"/>
          <w:kern w:val="0"/>
          <w:sz w:val="18"/>
          <w:szCs w:val="18"/>
          <w14:ligatures w14:val="none"/>
        </w:rPr>
      </w:pPr>
      <w:r w:rsidRPr="007A5632">
        <w:rPr>
          <w:rFonts w:ascii="Calibri" w:eastAsia="Times New Roman" w:hAnsi="Calibri" w:cs="Calibri"/>
          <w:kern w:val="0"/>
          <w:sz w:val="22"/>
          <w:szCs w:val="22"/>
          <w14:ligatures w14:val="none"/>
        </w:rPr>
        <w:t>Adverbs like "fundamentally," "strikingly," and "abundantly" have retained most of their original meanings, whereas "fatally," "perfectly," "deadly," and others have lost much of their original meaning due to their metaphorical or exaggerated use in these collocations. </w:t>
      </w:r>
    </w:p>
    <w:sectPr w:rsidR="007A5632" w:rsidRPr="007A5632" w:rsidSect="007A563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32"/>
    <w:rsid w:val="00563BD4"/>
    <w:rsid w:val="007A56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21AB"/>
  <w15:chartTrackingRefBased/>
  <w15:docId w15:val="{0A42D11F-9632-A648-8476-8D8B2CAB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6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6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6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6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632"/>
    <w:rPr>
      <w:rFonts w:eastAsiaTheme="majorEastAsia" w:cstheme="majorBidi"/>
      <w:color w:val="272727" w:themeColor="text1" w:themeTint="D8"/>
    </w:rPr>
  </w:style>
  <w:style w:type="paragraph" w:styleId="Title">
    <w:name w:val="Title"/>
    <w:basedOn w:val="Normal"/>
    <w:next w:val="Normal"/>
    <w:link w:val="TitleChar"/>
    <w:uiPriority w:val="10"/>
    <w:qFormat/>
    <w:rsid w:val="007A5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6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632"/>
    <w:pPr>
      <w:spacing w:before="160"/>
      <w:jc w:val="center"/>
    </w:pPr>
    <w:rPr>
      <w:i/>
      <w:iCs/>
      <w:color w:val="404040" w:themeColor="text1" w:themeTint="BF"/>
    </w:rPr>
  </w:style>
  <w:style w:type="character" w:customStyle="1" w:styleId="QuoteChar">
    <w:name w:val="Quote Char"/>
    <w:basedOn w:val="DefaultParagraphFont"/>
    <w:link w:val="Quote"/>
    <w:uiPriority w:val="29"/>
    <w:rsid w:val="007A5632"/>
    <w:rPr>
      <w:i/>
      <w:iCs/>
      <w:color w:val="404040" w:themeColor="text1" w:themeTint="BF"/>
    </w:rPr>
  </w:style>
  <w:style w:type="paragraph" w:styleId="ListParagraph">
    <w:name w:val="List Paragraph"/>
    <w:basedOn w:val="Normal"/>
    <w:uiPriority w:val="34"/>
    <w:qFormat/>
    <w:rsid w:val="007A5632"/>
    <w:pPr>
      <w:ind w:left="720"/>
      <w:contextualSpacing/>
    </w:pPr>
  </w:style>
  <w:style w:type="character" w:styleId="IntenseEmphasis">
    <w:name w:val="Intense Emphasis"/>
    <w:basedOn w:val="DefaultParagraphFont"/>
    <w:uiPriority w:val="21"/>
    <w:qFormat/>
    <w:rsid w:val="007A5632"/>
    <w:rPr>
      <w:i/>
      <w:iCs/>
      <w:color w:val="0F4761" w:themeColor="accent1" w:themeShade="BF"/>
    </w:rPr>
  </w:style>
  <w:style w:type="paragraph" w:styleId="IntenseQuote">
    <w:name w:val="Intense Quote"/>
    <w:basedOn w:val="Normal"/>
    <w:next w:val="Normal"/>
    <w:link w:val="IntenseQuoteChar"/>
    <w:uiPriority w:val="30"/>
    <w:qFormat/>
    <w:rsid w:val="007A5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632"/>
    <w:rPr>
      <w:i/>
      <w:iCs/>
      <w:color w:val="0F4761" w:themeColor="accent1" w:themeShade="BF"/>
    </w:rPr>
  </w:style>
  <w:style w:type="character" w:styleId="IntenseReference">
    <w:name w:val="Intense Reference"/>
    <w:basedOn w:val="DefaultParagraphFont"/>
    <w:uiPriority w:val="32"/>
    <w:qFormat/>
    <w:rsid w:val="007A5632"/>
    <w:rPr>
      <w:b/>
      <w:bCs/>
      <w:smallCaps/>
      <w:color w:val="0F4761" w:themeColor="accent1" w:themeShade="BF"/>
      <w:spacing w:val="5"/>
    </w:rPr>
  </w:style>
  <w:style w:type="paragraph" w:customStyle="1" w:styleId="paragraph">
    <w:name w:val="paragraph"/>
    <w:basedOn w:val="Normal"/>
    <w:rsid w:val="007A563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A5632"/>
  </w:style>
  <w:style w:type="character" w:customStyle="1" w:styleId="eop">
    <w:name w:val="eop"/>
    <w:basedOn w:val="DefaultParagraphFont"/>
    <w:rsid w:val="007A5632"/>
  </w:style>
  <w:style w:type="character" w:customStyle="1" w:styleId="wacimagecontainer">
    <w:name w:val="wacimagecontainer"/>
    <w:basedOn w:val="DefaultParagraphFont"/>
    <w:rsid w:val="007A5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5116">
      <w:bodyDiv w:val="1"/>
      <w:marLeft w:val="0"/>
      <w:marRight w:val="0"/>
      <w:marTop w:val="0"/>
      <w:marBottom w:val="0"/>
      <w:divBdr>
        <w:top w:val="none" w:sz="0" w:space="0" w:color="auto"/>
        <w:left w:val="none" w:sz="0" w:space="0" w:color="auto"/>
        <w:bottom w:val="none" w:sz="0" w:space="0" w:color="auto"/>
        <w:right w:val="none" w:sz="0" w:space="0" w:color="auto"/>
      </w:divBdr>
      <w:divsChild>
        <w:div w:id="878199271">
          <w:marLeft w:val="0"/>
          <w:marRight w:val="0"/>
          <w:marTop w:val="0"/>
          <w:marBottom w:val="0"/>
          <w:divBdr>
            <w:top w:val="none" w:sz="0" w:space="0" w:color="auto"/>
            <w:left w:val="none" w:sz="0" w:space="0" w:color="auto"/>
            <w:bottom w:val="none" w:sz="0" w:space="0" w:color="auto"/>
            <w:right w:val="none" w:sz="0" w:space="0" w:color="auto"/>
          </w:divBdr>
        </w:div>
        <w:div w:id="1745252119">
          <w:marLeft w:val="0"/>
          <w:marRight w:val="0"/>
          <w:marTop w:val="0"/>
          <w:marBottom w:val="0"/>
          <w:divBdr>
            <w:top w:val="none" w:sz="0" w:space="0" w:color="auto"/>
            <w:left w:val="none" w:sz="0" w:space="0" w:color="auto"/>
            <w:bottom w:val="none" w:sz="0" w:space="0" w:color="auto"/>
            <w:right w:val="none" w:sz="0" w:space="0" w:color="auto"/>
          </w:divBdr>
          <w:divsChild>
            <w:div w:id="491065001">
              <w:marLeft w:val="-75"/>
              <w:marRight w:val="0"/>
              <w:marTop w:val="30"/>
              <w:marBottom w:val="30"/>
              <w:divBdr>
                <w:top w:val="none" w:sz="0" w:space="0" w:color="auto"/>
                <w:left w:val="none" w:sz="0" w:space="0" w:color="auto"/>
                <w:bottom w:val="none" w:sz="0" w:space="0" w:color="auto"/>
                <w:right w:val="none" w:sz="0" w:space="0" w:color="auto"/>
              </w:divBdr>
              <w:divsChild>
                <w:div w:id="525755098">
                  <w:marLeft w:val="0"/>
                  <w:marRight w:val="0"/>
                  <w:marTop w:val="0"/>
                  <w:marBottom w:val="0"/>
                  <w:divBdr>
                    <w:top w:val="none" w:sz="0" w:space="0" w:color="auto"/>
                    <w:left w:val="none" w:sz="0" w:space="0" w:color="auto"/>
                    <w:bottom w:val="none" w:sz="0" w:space="0" w:color="auto"/>
                    <w:right w:val="none" w:sz="0" w:space="0" w:color="auto"/>
                  </w:divBdr>
                  <w:divsChild>
                    <w:div w:id="1361324856">
                      <w:marLeft w:val="0"/>
                      <w:marRight w:val="0"/>
                      <w:marTop w:val="0"/>
                      <w:marBottom w:val="0"/>
                      <w:divBdr>
                        <w:top w:val="none" w:sz="0" w:space="0" w:color="auto"/>
                        <w:left w:val="none" w:sz="0" w:space="0" w:color="auto"/>
                        <w:bottom w:val="none" w:sz="0" w:space="0" w:color="auto"/>
                        <w:right w:val="none" w:sz="0" w:space="0" w:color="auto"/>
                      </w:divBdr>
                    </w:div>
                  </w:divsChild>
                </w:div>
                <w:div w:id="771315611">
                  <w:marLeft w:val="0"/>
                  <w:marRight w:val="0"/>
                  <w:marTop w:val="0"/>
                  <w:marBottom w:val="0"/>
                  <w:divBdr>
                    <w:top w:val="none" w:sz="0" w:space="0" w:color="auto"/>
                    <w:left w:val="none" w:sz="0" w:space="0" w:color="auto"/>
                    <w:bottom w:val="none" w:sz="0" w:space="0" w:color="auto"/>
                    <w:right w:val="none" w:sz="0" w:space="0" w:color="auto"/>
                  </w:divBdr>
                  <w:divsChild>
                    <w:div w:id="2105832227">
                      <w:marLeft w:val="0"/>
                      <w:marRight w:val="0"/>
                      <w:marTop w:val="0"/>
                      <w:marBottom w:val="0"/>
                      <w:divBdr>
                        <w:top w:val="none" w:sz="0" w:space="0" w:color="auto"/>
                        <w:left w:val="none" w:sz="0" w:space="0" w:color="auto"/>
                        <w:bottom w:val="none" w:sz="0" w:space="0" w:color="auto"/>
                        <w:right w:val="none" w:sz="0" w:space="0" w:color="auto"/>
                      </w:divBdr>
                    </w:div>
                  </w:divsChild>
                </w:div>
                <w:div w:id="1547450739">
                  <w:marLeft w:val="0"/>
                  <w:marRight w:val="0"/>
                  <w:marTop w:val="0"/>
                  <w:marBottom w:val="0"/>
                  <w:divBdr>
                    <w:top w:val="none" w:sz="0" w:space="0" w:color="auto"/>
                    <w:left w:val="none" w:sz="0" w:space="0" w:color="auto"/>
                    <w:bottom w:val="none" w:sz="0" w:space="0" w:color="auto"/>
                    <w:right w:val="none" w:sz="0" w:space="0" w:color="auto"/>
                  </w:divBdr>
                  <w:divsChild>
                    <w:div w:id="1990401402">
                      <w:marLeft w:val="0"/>
                      <w:marRight w:val="0"/>
                      <w:marTop w:val="0"/>
                      <w:marBottom w:val="0"/>
                      <w:divBdr>
                        <w:top w:val="none" w:sz="0" w:space="0" w:color="auto"/>
                        <w:left w:val="none" w:sz="0" w:space="0" w:color="auto"/>
                        <w:bottom w:val="none" w:sz="0" w:space="0" w:color="auto"/>
                        <w:right w:val="none" w:sz="0" w:space="0" w:color="auto"/>
                      </w:divBdr>
                    </w:div>
                  </w:divsChild>
                </w:div>
                <w:div w:id="465858723">
                  <w:marLeft w:val="0"/>
                  <w:marRight w:val="0"/>
                  <w:marTop w:val="0"/>
                  <w:marBottom w:val="0"/>
                  <w:divBdr>
                    <w:top w:val="none" w:sz="0" w:space="0" w:color="auto"/>
                    <w:left w:val="none" w:sz="0" w:space="0" w:color="auto"/>
                    <w:bottom w:val="none" w:sz="0" w:space="0" w:color="auto"/>
                    <w:right w:val="none" w:sz="0" w:space="0" w:color="auto"/>
                  </w:divBdr>
                  <w:divsChild>
                    <w:div w:id="251818363">
                      <w:marLeft w:val="0"/>
                      <w:marRight w:val="0"/>
                      <w:marTop w:val="0"/>
                      <w:marBottom w:val="0"/>
                      <w:divBdr>
                        <w:top w:val="none" w:sz="0" w:space="0" w:color="auto"/>
                        <w:left w:val="none" w:sz="0" w:space="0" w:color="auto"/>
                        <w:bottom w:val="none" w:sz="0" w:space="0" w:color="auto"/>
                        <w:right w:val="none" w:sz="0" w:space="0" w:color="auto"/>
                      </w:divBdr>
                    </w:div>
                  </w:divsChild>
                </w:div>
                <w:div w:id="1316296890">
                  <w:marLeft w:val="0"/>
                  <w:marRight w:val="0"/>
                  <w:marTop w:val="0"/>
                  <w:marBottom w:val="0"/>
                  <w:divBdr>
                    <w:top w:val="none" w:sz="0" w:space="0" w:color="auto"/>
                    <w:left w:val="none" w:sz="0" w:space="0" w:color="auto"/>
                    <w:bottom w:val="none" w:sz="0" w:space="0" w:color="auto"/>
                    <w:right w:val="none" w:sz="0" w:space="0" w:color="auto"/>
                  </w:divBdr>
                  <w:divsChild>
                    <w:div w:id="949970913">
                      <w:marLeft w:val="0"/>
                      <w:marRight w:val="0"/>
                      <w:marTop w:val="0"/>
                      <w:marBottom w:val="0"/>
                      <w:divBdr>
                        <w:top w:val="none" w:sz="0" w:space="0" w:color="auto"/>
                        <w:left w:val="none" w:sz="0" w:space="0" w:color="auto"/>
                        <w:bottom w:val="none" w:sz="0" w:space="0" w:color="auto"/>
                        <w:right w:val="none" w:sz="0" w:space="0" w:color="auto"/>
                      </w:divBdr>
                    </w:div>
                  </w:divsChild>
                </w:div>
                <w:div w:id="1688408713">
                  <w:marLeft w:val="0"/>
                  <w:marRight w:val="0"/>
                  <w:marTop w:val="0"/>
                  <w:marBottom w:val="0"/>
                  <w:divBdr>
                    <w:top w:val="none" w:sz="0" w:space="0" w:color="auto"/>
                    <w:left w:val="none" w:sz="0" w:space="0" w:color="auto"/>
                    <w:bottom w:val="none" w:sz="0" w:space="0" w:color="auto"/>
                    <w:right w:val="none" w:sz="0" w:space="0" w:color="auto"/>
                  </w:divBdr>
                  <w:divsChild>
                    <w:div w:id="536157959">
                      <w:marLeft w:val="0"/>
                      <w:marRight w:val="0"/>
                      <w:marTop w:val="0"/>
                      <w:marBottom w:val="0"/>
                      <w:divBdr>
                        <w:top w:val="none" w:sz="0" w:space="0" w:color="auto"/>
                        <w:left w:val="none" w:sz="0" w:space="0" w:color="auto"/>
                        <w:bottom w:val="none" w:sz="0" w:space="0" w:color="auto"/>
                        <w:right w:val="none" w:sz="0" w:space="0" w:color="auto"/>
                      </w:divBdr>
                    </w:div>
                  </w:divsChild>
                </w:div>
                <w:div w:id="977226958">
                  <w:marLeft w:val="0"/>
                  <w:marRight w:val="0"/>
                  <w:marTop w:val="0"/>
                  <w:marBottom w:val="0"/>
                  <w:divBdr>
                    <w:top w:val="none" w:sz="0" w:space="0" w:color="auto"/>
                    <w:left w:val="none" w:sz="0" w:space="0" w:color="auto"/>
                    <w:bottom w:val="none" w:sz="0" w:space="0" w:color="auto"/>
                    <w:right w:val="none" w:sz="0" w:space="0" w:color="auto"/>
                  </w:divBdr>
                  <w:divsChild>
                    <w:div w:id="712735320">
                      <w:marLeft w:val="0"/>
                      <w:marRight w:val="0"/>
                      <w:marTop w:val="0"/>
                      <w:marBottom w:val="0"/>
                      <w:divBdr>
                        <w:top w:val="none" w:sz="0" w:space="0" w:color="auto"/>
                        <w:left w:val="none" w:sz="0" w:space="0" w:color="auto"/>
                        <w:bottom w:val="none" w:sz="0" w:space="0" w:color="auto"/>
                        <w:right w:val="none" w:sz="0" w:space="0" w:color="auto"/>
                      </w:divBdr>
                    </w:div>
                  </w:divsChild>
                </w:div>
                <w:div w:id="268588438">
                  <w:marLeft w:val="0"/>
                  <w:marRight w:val="0"/>
                  <w:marTop w:val="0"/>
                  <w:marBottom w:val="0"/>
                  <w:divBdr>
                    <w:top w:val="none" w:sz="0" w:space="0" w:color="auto"/>
                    <w:left w:val="none" w:sz="0" w:space="0" w:color="auto"/>
                    <w:bottom w:val="none" w:sz="0" w:space="0" w:color="auto"/>
                    <w:right w:val="none" w:sz="0" w:space="0" w:color="auto"/>
                  </w:divBdr>
                  <w:divsChild>
                    <w:div w:id="194930535">
                      <w:marLeft w:val="0"/>
                      <w:marRight w:val="0"/>
                      <w:marTop w:val="0"/>
                      <w:marBottom w:val="0"/>
                      <w:divBdr>
                        <w:top w:val="none" w:sz="0" w:space="0" w:color="auto"/>
                        <w:left w:val="none" w:sz="0" w:space="0" w:color="auto"/>
                        <w:bottom w:val="none" w:sz="0" w:space="0" w:color="auto"/>
                        <w:right w:val="none" w:sz="0" w:space="0" w:color="auto"/>
                      </w:divBdr>
                    </w:div>
                  </w:divsChild>
                </w:div>
                <w:div w:id="161549810">
                  <w:marLeft w:val="0"/>
                  <w:marRight w:val="0"/>
                  <w:marTop w:val="0"/>
                  <w:marBottom w:val="0"/>
                  <w:divBdr>
                    <w:top w:val="none" w:sz="0" w:space="0" w:color="auto"/>
                    <w:left w:val="none" w:sz="0" w:space="0" w:color="auto"/>
                    <w:bottom w:val="none" w:sz="0" w:space="0" w:color="auto"/>
                    <w:right w:val="none" w:sz="0" w:space="0" w:color="auto"/>
                  </w:divBdr>
                  <w:divsChild>
                    <w:div w:id="153183116">
                      <w:marLeft w:val="0"/>
                      <w:marRight w:val="0"/>
                      <w:marTop w:val="0"/>
                      <w:marBottom w:val="0"/>
                      <w:divBdr>
                        <w:top w:val="none" w:sz="0" w:space="0" w:color="auto"/>
                        <w:left w:val="none" w:sz="0" w:space="0" w:color="auto"/>
                        <w:bottom w:val="none" w:sz="0" w:space="0" w:color="auto"/>
                        <w:right w:val="none" w:sz="0" w:space="0" w:color="auto"/>
                      </w:divBdr>
                    </w:div>
                  </w:divsChild>
                </w:div>
                <w:div w:id="1711415564">
                  <w:marLeft w:val="0"/>
                  <w:marRight w:val="0"/>
                  <w:marTop w:val="0"/>
                  <w:marBottom w:val="0"/>
                  <w:divBdr>
                    <w:top w:val="none" w:sz="0" w:space="0" w:color="auto"/>
                    <w:left w:val="none" w:sz="0" w:space="0" w:color="auto"/>
                    <w:bottom w:val="none" w:sz="0" w:space="0" w:color="auto"/>
                    <w:right w:val="none" w:sz="0" w:space="0" w:color="auto"/>
                  </w:divBdr>
                  <w:divsChild>
                    <w:div w:id="383255278">
                      <w:marLeft w:val="0"/>
                      <w:marRight w:val="0"/>
                      <w:marTop w:val="0"/>
                      <w:marBottom w:val="0"/>
                      <w:divBdr>
                        <w:top w:val="none" w:sz="0" w:space="0" w:color="auto"/>
                        <w:left w:val="none" w:sz="0" w:space="0" w:color="auto"/>
                        <w:bottom w:val="none" w:sz="0" w:space="0" w:color="auto"/>
                        <w:right w:val="none" w:sz="0" w:space="0" w:color="auto"/>
                      </w:divBdr>
                    </w:div>
                  </w:divsChild>
                </w:div>
                <w:div w:id="806243218">
                  <w:marLeft w:val="0"/>
                  <w:marRight w:val="0"/>
                  <w:marTop w:val="0"/>
                  <w:marBottom w:val="0"/>
                  <w:divBdr>
                    <w:top w:val="none" w:sz="0" w:space="0" w:color="auto"/>
                    <w:left w:val="none" w:sz="0" w:space="0" w:color="auto"/>
                    <w:bottom w:val="none" w:sz="0" w:space="0" w:color="auto"/>
                    <w:right w:val="none" w:sz="0" w:space="0" w:color="auto"/>
                  </w:divBdr>
                  <w:divsChild>
                    <w:div w:id="1243486741">
                      <w:marLeft w:val="0"/>
                      <w:marRight w:val="0"/>
                      <w:marTop w:val="0"/>
                      <w:marBottom w:val="0"/>
                      <w:divBdr>
                        <w:top w:val="none" w:sz="0" w:space="0" w:color="auto"/>
                        <w:left w:val="none" w:sz="0" w:space="0" w:color="auto"/>
                        <w:bottom w:val="none" w:sz="0" w:space="0" w:color="auto"/>
                        <w:right w:val="none" w:sz="0" w:space="0" w:color="auto"/>
                      </w:divBdr>
                    </w:div>
                  </w:divsChild>
                </w:div>
                <w:div w:id="379477786">
                  <w:marLeft w:val="0"/>
                  <w:marRight w:val="0"/>
                  <w:marTop w:val="0"/>
                  <w:marBottom w:val="0"/>
                  <w:divBdr>
                    <w:top w:val="none" w:sz="0" w:space="0" w:color="auto"/>
                    <w:left w:val="none" w:sz="0" w:space="0" w:color="auto"/>
                    <w:bottom w:val="none" w:sz="0" w:space="0" w:color="auto"/>
                    <w:right w:val="none" w:sz="0" w:space="0" w:color="auto"/>
                  </w:divBdr>
                  <w:divsChild>
                    <w:div w:id="1285772595">
                      <w:marLeft w:val="0"/>
                      <w:marRight w:val="0"/>
                      <w:marTop w:val="0"/>
                      <w:marBottom w:val="0"/>
                      <w:divBdr>
                        <w:top w:val="none" w:sz="0" w:space="0" w:color="auto"/>
                        <w:left w:val="none" w:sz="0" w:space="0" w:color="auto"/>
                        <w:bottom w:val="none" w:sz="0" w:space="0" w:color="auto"/>
                        <w:right w:val="none" w:sz="0" w:space="0" w:color="auto"/>
                      </w:divBdr>
                    </w:div>
                  </w:divsChild>
                </w:div>
                <w:div w:id="496964604">
                  <w:marLeft w:val="0"/>
                  <w:marRight w:val="0"/>
                  <w:marTop w:val="0"/>
                  <w:marBottom w:val="0"/>
                  <w:divBdr>
                    <w:top w:val="none" w:sz="0" w:space="0" w:color="auto"/>
                    <w:left w:val="none" w:sz="0" w:space="0" w:color="auto"/>
                    <w:bottom w:val="none" w:sz="0" w:space="0" w:color="auto"/>
                    <w:right w:val="none" w:sz="0" w:space="0" w:color="auto"/>
                  </w:divBdr>
                  <w:divsChild>
                    <w:div w:id="85541997">
                      <w:marLeft w:val="0"/>
                      <w:marRight w:val="0"/>
                      <w:marTop w:val="0"/>
                      <w:marBottom w:val="0"/>
                      <w:divBdr>
                        <w:top w:val="none" w:sz="0" w:space="0" w:color="auto"/>
                        <w:left w:val="none" w:sz="0" w:space="0" w:color="auto"/>
                        <w:bottom w:val="none" w:sz="0" w:space="0" w:color="auto"/>
                        <w:right w:val="none" w:sz="0" w:space="0" w:color="auto"/>
                      </w:divBdr>
                    </w:div>
                  </w:divsChild>
                </w:div>
                <w:div w:id="234515156">
                  <w:marLeft w:val="0"/>
                  <w:marRight w:val="0"/>
                  <w:marTop w:val="0"/>
                  <w:marBottom w:val="0"/>
                  <w:divBdr>
                    <w:top w:val="none" w:sz="0" w:space="0" w:color="auto"/>
                    <w:left w:val="none" w:sz="0" w:space="0" w:color="auto"/>
                    <w:bottom w:val="none" w:sz="0" w:space="0" w:color="auto"/>
                    <w:right w:val="none" w:sz="0" w:space="0" w:color="auto"/>
                  </w:divBdr>
                  <w:divsChild>
                    <w:div w:id="627704819">
                      <w:marLeft w:val="0"/>
                      <w:marRight w:val="0"/>
                      <w:marTop w:val="0"/>
                      <w:marBottom w:val="0"/>
                      <w:divBdr>
                        <w:top w:val="none" w:sz="0" w:space="0" w:color="auto"/>
                        <w:left w:val="none" w:sz="0" w:space="0" w:color="auto"/>
                        <w:bottom w:val="none" w:sz="0" w:space="0" w:color="auto"/>
                        <w:right w:val="none" w:sz="0" w:space="0" w:color="auto"/>
                      </w:divBdr>
                    </w:div>
                  </w:divsChild>
                </w:div>
                <w:div w:id="1080299343">
                  <w:marLeft w:val="0"/>
                  <w:marRight w:val="0"/>
                  <w:marTop w:val="0"/>
                  <w:marBottom w:val="0"/>
                  <w:divBdr>
                    <w:top w:val="none" w:sz="0" w:space="0" w:color="auto"/>
                    <w:left w:val="none" w:sz="0" w:space="0" w:color="auto"/>
                    <w:bottom w:val="none" w:sz="0" w:space="0" w:color="auto"/>
                    <w:right w:val="none" w:sz="0" w:space="0" w:color="auto"/>
                  </w:divBdr>
                  <w:divsChild>
                    <w:div w:id="2116173990">
                      <w:marLeft w:val="0"/>
                      <w:marRight w:val="0"/>
                      <w:marTop w:val="0"/>
                      <w:marBottom w:val="0"/>
                      <w:divBdr>
                        <w:top w:val="none" w:sz="0" w:space="0" w:color="auto"/>
                        <w:left w:val="none" w:sz="0" w:space="0" w:color="auto"/>
                        <w:bottom w:val="none" w:sz="0" w:space="0" w:color="auto"/>
                        <w:right w:val="none" w:sz="0" w:space="0" w:color="auto"/>
                      </w:divBdr>
                    </w:div>
                  </w:divsChild>
                </w:div>
                <w:div w:id="1179201190">
                  <w:marLeft w:val="0"/>
                  <w:marRight w:val="0"/>
                  <w:marTop w:val="0"/>
                  <w:marBottom w:val="0"/>
                  <w:divBdr>
                    <w:top w:val="none" w:sz="0" w:space="0" w:color="auto"/>
                    <w:left w:val="none" w:sz="0" w:space="0" w:color="auto"/>
                    <w:bottom w:val="none" w:sz="0" w:space="0" w:color="auto"/>
                    <w:right w:val="none" w:sz="0" w:space="0" w:color="auto"/>
                  </w:divBdr>
                  <w:divsChild>
                    <w:div w:id="1232496746">
                      <w:marLeft w:val="0"/>
                      <w:marRight w:val="0"/>
                      <w:marTop w:val="0"/>
                      <w:marBottom w:val="0"/>
                      <w:divBdr>
                        <w:top w:val="none" w:sz="0" w:space="0" w:color="auto"/>
                        <w:left w:val="none" w:sz="0" w:space="0" w:color="auto"/>
                        <w:bottom w:val="none" w:sz="0" w:space="0" w:color="auto"/>
                        <w:right w:val="none" w:sz="0" w:space="0" w:color="auto"/>
                      </w:divBdr>
                    </w:div>
                  </w:divsChild>
                </w:div>
                <w:div w:id="672151631">
                  <w:marLeft w:val="0"/>
                  <w:marRight w:val="0"/>
                  <w:marTop w:val="0"/>
                  <w:marBottom w:val="0"/>
                  <w:divBdr>
                    <w:top w:val="none" w:sz="0" w:space="0" w:color="auto"/>
                    <w:left w:val="none" w:sz="0" w:space="0" w:color="auto"/>
                    <w:bottom w:val="none" w:sz="0" w:space="0" w:color="auto"/>
                    <w:right w:val="none" w:sz="0" w:space="0" w:color="auto"/>
                  </w:divBdr>
                  <w:divsChild>
                    <w:div w:id="628391786">
                      <w:marLeft w:val="0"/>
                      <w:marRight w:val="0"/>
                      <w:marTop w:val="0"/>
                      <w:marBottom w:val="0"/>
                      <w:divBdr>
                        <w:top w:val="none" w:sz="0" w:space="0" w:color="auto"/>
                        <w:left w:val="none" w:sz="0" w:space="0" w:color="auto"/>
                        <w:bottom w:val="none" w:sz="0" w:space="0" w:color="auto"/>
                        <w:right w:val="none" w:sz="0" w:space="0" w:color="auto"/>
                      </w:divBdr>
                    </w:div>
                  </w:divsChild>
                </w:div>
                <w:div w:id="395475911">
                  <w:marLeft w:val="0"/>
                  <w:marRight w:val="0"/>
                  <w:marTop w:val="0"/>
                  <w:marBottom w:val="0"/>
                  <w:divBdr>
                    <w:top w:val="none" w:sz="0" w:space="0" w:color="auto"/>
                    <w:left w:val="none" w:sz="0" w:space="0" w:color="auto"/>
                    <w:bottom w:val="none" w:sz="0" w:space="0" w:color="auto"/>
                    <w:right w:val="none" w:sz="0" w:space="0" w:color="auto"/>
                  </w:divBdr>
                  <w:divsChild>
                    <w:div w:id="1135298993">
                      <w:marLeft w:val="0"/>
                      <w:marRight w:val="0"/>
                      <w:marTop w:val="0"/>
                      <w:marBottom w:val="0"/>
                      <w:divBdr>
                        <w:top w:val="none" w:sz="0" w:space="0" w:color="auto"/>
                        <w:left w:val="none" w:sz="0" w:space="0" w:color="auto"/>
                        <w:bottom w:val="none" w:sz="0" w:space="0" w:color="auto"/>
                        <w:right w:val="none" w:sz="0" w:space="0" w:color="auto"/>
                      </w:divBdr>
                    </w:div>
                  </w:divsChild>
                </w:div>
                <w:div w:id="1970889187">
                  <w:marLeft w:val="0"/>
                  <w:marRight w:val="0"/>
                  <w:marTop w:val="0"/>
                  <w:marBottom w:val="0"/>
                  <w:divBdr>
                    <w:top w:val="none" w:sz="0" w:space="0" w:color="auto"/>
                    <w:left w:val="none" w:sz="0" w:space="0" w:color="auto"/>
                    <w:bottom w:val="none" w:sz="0" w:space="0" w:color="auto"/>
                    <w:right w:val="none" w:sz="0" w:space="0" w:color="auto"/>
                  </w:divBdr>
                  <w:divsChild>
                    <w:div w:id="477771773">
                      <w:marLeft w:val="0"/>
                      <w:marRight w:val="0"/>
                      <w:marTop w:val="0"/>
                      <w:marBottom w:val="0"/>
                      <w:divBdr>
                        <w:top w:val="none" w:sz="0" w:space="0" w:color="auto"/>
                        <w:left w:val="none" w:sz="0" w:space="0" w:color="auto"/>
                        <w:bottom w:val="none" w:sz="0" w:space="0" w:color="auto"/>
                        <w:right w:val="none" w:sz="0" w:space="0" w:color="auto"/>
                      </w:divBdr>
                    </w:div>
                  </w:divsChild>
                </w:div>
                <w:div w:id="1741516254">
                  <w:marLeft w:val="0"/>
                  <w:marRight w:val="0"/>
                  <w:marTop w:val="0"/>
                  <w:marBottom w:val="0"/>
                  <w:divBdr>
                    <w:top w:val="none" w:sz="0" w:space="0" w:color="auto"/>
                    <w:left w:val="none" w:sz="0" w:space="0" w:color="auto"/>
                    <w:bottom w:val="none" w:sz="0" w:space="0" w:color="auto"/>
                    <w:right w:val="none" w:sz="0" w:space="0" w:color="auto"/>
                  </w:divBdr>
                  <w:divsChild>
                    <w:div w:id="1983926544">
                      <w:marLeft w:val="0"/>
                      <w:marRight w:val="0"/>
                      <w:marTop w:val="0"/>
                      <w:marBottom w:val="0"/>
                      <w:divBdr>
                        <w:top w:val="none" w:sz="0" w:space="0" w:color="auto"/>
                        <w:left w:val="none" w:sz="0" w:space="0" w:color="auto"/>
                        <w:bottom w:val="none" w:sz="0" w:space="0" w:color="auto"/>
                        <w:right w:val="none" w:sz="0" w:space="0" w:color="auto"/>
                      </w:divBdr>
                    </w:div>
                  </w:divsChild>
                </w:div>
                <w:div w:id="952712771">
                  <w:marLeft w:val="0"/>
                  <w:marRight w:val="0"/>
                  <w:marTop w:val="0"/>
                  <w:marBottom w:val="0"/>
                  <w:divBdr>
                    <w:top w:val="none" w:sz="0" w:space="0" w:color="auto"/>
                    <w:left w:val="none" w:sz="0" w:space="0" w:color="auto"/>
                    <w:bottom w:val="none" w:sz="0" w:space="0" w:color="auto"/>
                    <w:right w:val="none" w:sz="0" w:space="0" w:color="auto"/>
                  </w:divBdr>
                  <w:divsChild>
                    <w:div w:id="2010516672">
                      <w:marLeft w:val="0"/>
                      <w:marRight w:val="0"/>
                      <w:marTop w:val="0"/>
                      <w:marBottom w:val="0"/>
                      <w:divBdr>
                        <w:top w:val="none" w:sz="0" w:space="0" w:color="auto"/>
                        <w:left w:val="none" w:sz="0" w:space="0" w:color="auto"/>
                        <w:bottom w:val="none" w:sz="0" w:space="0" w:color="auto"/>
                        <w:right w:val="none" w:sz="0" w:space="0" w:color="auto"/>
                      </w:divBdr>
                    </w:div>
                  </w:divsChild>
                </w:div>
                <w:div w:id="1785811433">
                  <w:marLeft w:val="0"/>
                  <w:marRight w:val="0"/>
                  <w:marTop w:val="0"/>
                  <w:marBottom w:val="0"/>
                  <w:divBdr>
                    <w:top w:val="none" w:sz="0" w:space="0" w:color="auto"/>
                    <w:left w:val="none" w:sz="0" w:space="0" w:color="auto"/>
                    <w:bottom w:val="none" w:sz="0" w:space="0" w:color="auto"/>
                    <w:right w:val="none" w:sz="0" w:space="0" w:color="auto"/>
                  </w:divBdr>
                  <w:divsChild>
                    <w:div w:id="1016151974">
                      <w:marLeft w:val="0"/>
                      <w:marRight w:val="0"/>
                      <w:marTop w:val="0"/>
                      <w:marBottom w:val="0"/>
                      <w:divBdr>
                        <w:top w:val="none" w:sz="0" w:space="0" w:color="auto"/>
                        <w:left w:val="none" w:sz="0" w:space="0" w:color="auto"/>
                        <w:bottom w:val="none" w:sz="0" w:space="0" w:color="auto"/>
                        <w:right w:val="none" w:sz="0" w:space="0" w:color="auto"/>
                      </w:divBdr>
                    </w:div>
                  </w:divsChild>
                </w:div>
                <w:div w:id="1286084869">
                  <w:marLeft w:val="0"/>
                  <w:marRight w:val="0"/>
                  <w:marTop w:val="0"/>
                  <w:marBottom w:val="0"/>
                  <w:divBdr>
                    <w:top w:val="none" w:sz="0" w:space="0" w:color="auto"/>
                    <w:left w:val="none" w:sz="0" w:space="0" w:color="auto"/>
                    <w:bottom w:val="none" w:sz="0" w:space="0" w:color="auto"/>
                    <w:right w:val="none" w:sz="0" w:space="0" w:color="auto"/>
                  </w:divBdr>
                  <w:divsChild>
                    <w:div w:id="2080324714">
                      <w:marLeft w:val="0"/>
                      <w:marRight w:val="0"/>
                      <w:marTop w:val="0"/>
                      <w:marBottom w:val="0"/>
                      <w:divBdr>
                        <w:top w:val="none" w:sz="0" w:space="0" w:color="auto"/>
                        <w:left w:val="none" w:sz="0" w:space="0" w:color="auto"/>
                        <w:bottom w:val="none" w:sz="0" w:space="0" w:color="auto"/>
                        <w:right w:val="none" w:sz="0" w:space="0" w:color="auto"/>
                      </w:divBdr>
                    </w:div>
                  </w:divsChild>
                </w:div>
                <w:div w:id="1616327354">
                  <w:marLeft w:val="0"/>
                  <w:marRight w:val="0"/>
                  <w:marTop w:val="0"/>
                  <w:marBottom w:val="0"/>
                  <w:divBdr>
                    <w:top w:val="none" w:sz="0" w:space="0" w:color="auto"/>
                    <w:left w:val="none" w:sz="0" w:space="0" w:color="auto"/>
                    <w:bottom w:val="none" w:sz="0" w:space="0" w:color="auto"/>
                    <w:right w:val="none" w:sz="0" w:space="0" w:color="auto"/>
                  </w:divBdr>
                  <w:divsChild>
                    <w:div w:id="1887638472">
                      <w:marLeft w:val="0"/>
                      <w:marRight w:val="0"/>
                      <w:marTop w:val="0"/>
                      <w:marBottom w:val="0"/>
                      <w:divBdr>
                        <w:top w:val="none" w:sz="0" w:space="0" w:color="auto"/>
                        <w:left w:val="none" w:sz="0" w:space="0" w:color="auto"/>
                        <w:bottom w:val="none" w:sz="0" w:space="0" w:color="auto"/>
                        <w:right w:val="none" w:sz="0" w:space="0" w:color="auto"/>
                      </w:divBdr>
                    </w:div>
                  </w:divsChild>
                </w:div>
                <w:div w:id="252016011">
                  <w:marLeft w:val="0"/>
                  <w:marRight w:val="0"/>
                  <w:marTop w:val="0"/>
                  <w:marBottom w:val="0"/>
                  <w:divBdr>
                    <w:top w:val="none" w:sz="0" w:space="0" w:color="auto"/>
                    <w:left w:val="none" w:sz="0" w:space="0" w:color="auto"/>
                    <w:bottom w:val="none" w:sz="0" w:space="0" w:color="auto"/>
                    <w:right w:val="none" w:sz="0" w:space="0" w:color="auto"/>
                  </w:divBdr>
                  <w:divsChild>
                    <w:div w:id="619844346">
                      <w:marLeft w:val="0"/>
                      <w:marRight w:val="0"/>
                      <w:marTop w:val="0"/>
                      <w:marBottom w:val="0"/>
                      <w:divBdr>
                        <w:top w:val="none" w:sz="0" w:space="0" w:color="auto"/>
                        <w:left w:val="none" w:sz="0" w:space="0" w:color="auto"/>
                        <w:bottom w:val="none" w:sz="0" w:space="0" w:color="auto"/>
                        <w:right w:val="none" w:sz="0" w:space="0" w:color="auto"/>
                      </w:divBdr>
                    </w:div>
                  </w:divsChild>
                </w:div>
                <w:div w:id="1768040667">
                  <w:marLeft w:val="0"/>
                  <w:marRight w:val="0"/>
                  <w:marTop w:val="0"/>
                  <w:marBottom w:val="0"/>
                  <w:divBdr>
                    <w:top w:val="none" w:sz="0" w:space="0" w:color="auto"/>
                    <w:left w:val="none" w:sz="0" w:space="0" w:color="auto"/>
                    <w:bottom w:val="none" w:sz="0" w:space="0" w:color="auto"/>
                    <w:right w:val="none" w:sz="0" w:space="0" w:color="auto"/>
                  </w:divBdr>
                  <w:divsChild>
                    <w:div w:id="289283924">
                      <w:marLeft w:val="0"/>
                      <w:marRight w:val="0"/>
                      <w:marTop w:val="0"/>
                      <w:marBottom w:val="0"/>
                      <w:divBdr>
                        <w:top w:val="none" w:sz="0" w:space="0" w:color="auto"/>
                        <w:left w:val="none" w:sz="0" w:space="0" w:color="auto"/>
                        <w:bottom w:val="none" w:sz="0" w:space="0" w:color="auto"/>
                        <w:right w:val="none" w:sz="0" w:space="0" w:color="auto"/>
                      </w:divBdr>
                    </w:div>
                  </w:divsChild>
                </w:div>
                <w:div w:id="46150661">
                  <w:marLeft w:val="0"/>
                  <w:marRight w:val="0"/>
                  <w:marTop w:val="0"/>
                  <w:marBottom w:val="0"/>
                  <w:divBdr>
                    <w:top w:val="none" w:sz="0" w:space="0" w:color="auto"/>
                    <w:left w:val="none" w:sz="0" w:space="0" w:color="auto"/>
                    <w:bottom w:val="none" w:sz="0" w:space="0" w:color="auto"/>
                    <w:right w:val="none" w:sz="0" w:space="0" w:color="auto"/>
                  </w:divBdr>
                  <w:divsChild>
                    <w:div w:id="1916939237">
                      <w:marLeft w:val="0"/>
                      <w:marRight w:val="0"/>
                      <w:marTop w:val="0"/>
                      <w:marBottom w:val="0"/>
                      <w:divBdr>
                        <w:top w:val="none" w:sz="0" w:space="0" w:color="auto"/>
                        <w:left w:val="none" w:sz="0" w:space="0" w:color="auto"/>
                        <w:bottom w:val="none" w:sz="0" w:space="0" w:color="auto"/>
                        <w:right w:val="none" w:sz="0" w:space="0" w:color="auto"/>
                      </w:divBdr>
                    </w:div>
                  </w:divsChild>
                </w:div>
                <w:div w:id="104081109">
                  <w:marLeft w:val="0"/>
                  <w:marRight w:val="0"/>
                  <w:marTop w:val="0"/>
                  <w:marBottom w:val="0"/>
                  <w:divBdr>
                    <w:top w:val="none" w:sz="0" w:space="0" w:color="auto"/>
                    <w:left w:val="none" w:sz="0" w:space="0" w:color="auto"/>
                    <w:bottom w:val="none" w:sz="0" w:space="0" w:color="auto"/>
                    <w:right w:val="none" w:sz="0" w:space="0" w:color="auto"/>
                  </w:divBdr>
                  <w:divsChild>
                    <w:div w:id="760027875">
                      <w:marLeft w:val="0"/>
                      <w:marRight w:val="0"/>
                      <w:marTop w:val="0"/>
                      <w:marBottom w:val="0"/>
                      <w:divBdr>
                        <w:top w:val="none" w:sz="0" w:space="0" w:color="auto"/>
                        <w:left w:val="none" w:sz="0" w:space="0" w:color="auto"/>
                        <w:bottom w:val="none" w:sz="0" w:space="0" w:color="auto"/>
                        <w:right w:val="none" w:sz="0" w:space="0" w:color="auto"/>
                      </w:divBdr>
                    </w:div>
                  </w:divsChild>
                </w:div>
                <w:div w:id="1416049634">
                  <w:marLeft w:val="0"/>
                  <w:marRight w:val="0"/>
                  <w:marTop w:val="0"/>
                  <w:marBottom w:val="0"/>
                  <w:divBdr>
                    <w:top w:val="none" w:sz="0" w:space="0" w:color="auto"/>
                    <w:left w:val="none" w:sz="0" w:space="0" w:color="auto"/>
                    <w:bottom w:val="none" w:sz="0" w:space="0" w:color="auto"/>
                    <w:right w:val="none" w:sz="0" w:space="0" w:color="auto"/>
                  </w:divBdr>
                  <w:divsChild>
                    <w:div w:id="1172181372">
                      <w:marLeft w:val="0"/>
                      <w:marRight w:val="0"/>
                      <w:marTop w:val="0"/>
                      <w:marBottom w:val="0"/>
                      <w:divBdr>
                        <w:top w:val="none" w:sz="0" w:space="0" w:color="auto"/>
                        <w:left w:val="none" w:sz="0" w:space="0" w:color="auto"/>
                        <w:bottom w:val="none" w:sz="0" w:space="0" w:color="auto"/>
                        <w:right w:val="none" w:sz="0" w:space="0" w:color="auto"/>
                      </w:divBdr>
                    </w:div>
                  </w:divsChild>
                </w:div>
                <w:div w:id="279262459">
                  <w:marLeft w:val="0"/>
                  <w:marRight w:val="0"/>
                  <w:marTop w:val="0"/>
                  <w:marBottom w:val="0"/>
                  <w:divBdr>
                    <w:top w:val="none" w:sz="0" w:space="0" w:color="auto"/>
                    <w:left w:val="none" w:sz="0" w:space="0" w:color="auto"/>
                    <w:bottom w:val="none" w:sz="0" w:space="0" w:color="auto"/>
                    <w:right w:val="none" w:sz="0" w:space="0" w:color="auto"/>
                  </w:divBdr>
                  <w:divsChild>
                    <w:div w:id="2066443205">
                      <w:marLeft w:val="0"/>
                      <w:marRight w:val="0"/>
                      <w:marTop w:val="0"/>
                      <w:marBottom w:val="0"/>
                      <w:divBdr>
                        <w:top w:val="none" w:sz="0" w:space="0" w:color="auto"/>
                        <w:left w:val="none" w:sz="0" w:space="0" w:color="auto"/>
                        <w:bottom w:val="none" w:sz="0" w:space="0" w:color="auto"/>
                        <w:right w:val="none" w:sz="0" w:space="0" w:color="auto"/>
                      </w:divBdr>
                    </w:div>
                  </w:divsChild>
                </w:div>
                <w:div w:id="1776897773">
                  <w:marLeft w:val="0"/>
                  <w:marRight w:val="0"/>
                  <w:marTop w:val="0"/>
                  <w:marBottom w:val="0"/>
                  <w:divBdr>
                    <w:top w:val="none" w:sz="0" w:space="0" w:color="auto"/>
                    <w:left w:val="none" w:sz="0" w:space="0" w:color="auto"/>
                    <w:bottom w:val="none" w:sz="0" w:space="0" w:color="auto"/>
                    <w:right w:val="none" w:sz="0" w:space="0" w:color="auto"/>
                  </w:divBdr>
                  <w:divsChild>
                    <w:div w:id="171381994">
                      <w:marLeft w:val="0"/>
                      <w:marRight w:val="0"/>
                      <w:marTop w:val="0"/>
                      <w:marBottom w:val="0"/>
                      <w:divBdr>
                        <w:top w:val="none" w:sz="0" w:space="0" w:color="auto"/>
                        <w:left w:val="none" w:sz="0" w:space="0" w:color="auto"/>
                        <w:bottom w:val="none" w:sz="0" w:space="0" w:color="auto"/>
                        <w:right w:val="none" w:sz="0" w:space="0" w:color="auto"/>
                      </w:divBdr>
                    </w:div>
                  </w:divsChild>
                </w:div>
                <w:div w:id="1484006278">
                  <w:marLeft w:val="0"/>
                  <w:marRight w:val="0"/>
                  <w:marTop w:val="0"/>
                  <w:marBottom w:val="0"/>
                  <w:divBdr>
                    <w:top w:val="none" w:sz="0" w:space="0" w:color="auto"/>
                    <w:left w:val="none" w:sz="0" w:space="0" w:color="auto"/>
                    <w:bottom w:val="none" w:sz="0" w:space="0" w:color="auto"/>
                    <w:right w:val="none" w:sz="0" w:space="0" w:color="auto"/>
                  </w:divBdr>
                  <w:divsChild>
                    <w:div w:id="1852377348">
                      <w:marLeft w:val="0"/>
                      <w:marRight w:val="0"/>
                      <w:marTop w:val="0"/>
                      <w:marBottom w:val="0"/>
                      <w:divBdr>
                        <w:top w:val="none" w:sz="0" w:space="0" w:color="auto"/>
                        <w:left w:val="none" w:sz="0" w:space="0" w:color="auto"/>
                        <w:bottom w:val="none" w:sz="0" w:space="0" w:color="auto"/>
                        <w:right w:val="none" w:sz="0" w:space="0" w:color="auto"/>
                      </w:divBdr>
                    </w:div>
                  </w:divsChild>
                </w:div>
                <w:div w:id="943808106">
                  <w:marLeft w:val="0"/>
                  <w:marRight w:val="0"/>
                  <w:marTop w:val="0"/>
                  <w:marBottom w:val="0"/>
                  <w:divBdr>
                    <w:top w:val="none" w:sz="0" w:space="0" w:color="auto"/>
                    <w:left w:val="none" w:sz="0" w:space="0" w:color="auto"/>
                    <w:bottom w:val="none" w:sz="0" w:space="0" w:color="auto"/>
                    <w:right w:val="none" w:sz="0" w:space="0" w:color="auto"/>
                  </w:divBdr>
                  <w:divsChild>
                    <w:div w:id="1514149114">
                      <w:marLeft w:val="0"/>
                      <w:marRight w:val="0"/>
                      <w:marTop w:val="0"/>
                      <w:marBottom w:val="0"/>
                      <w:divBdr>
                        <w:top w:val="none" w:sz="0" w:space="0" w:color="auto"/>
                        <w:left w:val="none" w:sz="0" w:space="0" w:color="auto"/>
                        <w:bottom w:val="none" w:sz="0" w:space="0" w:color="auto"/>
                        <w:right w:val="none" w:sz="0" w:space="0" w:color="auto"/>
                      </w:divBdr>
                    </w:div>
                  </w:divsChild>
                </w:div>
                <w:div w:id="2057311993">
                  <w:marLeft w:val="0"/>
                  <w:marRight w:val="0"/>
                  <w:marTop w:val="0"/>
                  <w:marBottom w:val="0"/>
                  <w:divBdr>
                    <w:top w:val="none" w:sz="0" w:space="0" w:color="auto"/>
                    <w:left w:val="none" w:sz="0" w:space="0" w:color="auto"/>
                    <w:bottom w:val="none" w:sz="0" w:space="0" w:color="auto"/>
                    <w:right w:val="none" w:sz="0" w:space="0" w:color="auto"/>
                  </w:divBdr>
                  <w:divsChild>
                    <w:div w:id="629366587">
                      <w:marLeft w:val="0"/>
                      <w:marRight w:val="0"/>
                      <w:marTop w:val="0"/>
                      <w:marBottom w:val="0"/>
                      <w:divBdr>
                        <w:top w:val="none" w:sz="0" w:space="0" w:color="auto"/>
                        <w:left w:val="none" w:sz="0" w:space="0" w:color="auto"/>
                        <w:bottom w:val="none" w:sz="0" w:space="0" w:color="auto"/>
                        <w:right w:val="none" w:sz="0" w:space="0" w:color="auto"/>
                      </w:divBdr>
                    </w:div>
                  </w:divsChild>
                </w:div>
                <w:div w:id="964700987">
                  <w:marLeft w:val="0"/>
                  <w:marRight w:val="0"/>
                  <w:marTop w:val="0"/>
                  <w:marBottom w:val="0"/>
                  <w:divBdr>
                    <w:top w:val="none" w:sz="0" w:space="0" w:color="auto"/>
                    <w:left w:val="none" w:sz="0" w:space="0" w:color="auto"/>
                    <w:bottom w:val="none" w:sz="0" w:space="0" w:color="auto"/>
                    <w:right w:val="none" w:sz="0" w:space="0" w:color="auto"/>
                  </w:divBdr>
                  <w:divsChild>
                    <w:div w:id="1482191424">
                      <w:marLeft w:val="0"/>
                      <w:marRight w:val="0"/>
                      <w:marTop w:val="0"/>
                      <w:marBottom w:val="0"/>
                      <w:divBdr>
                        <w:top w:val="none" w:sz="0" w:space="0" w:color="auto"/>
                        <w:left w:val="none" w:sz="0" w:space="0" w:color="auto"/>
                        <w:bottom w:val="none" w:sz="0" w:space="0" w:color="auto"/>
                        <w:right w:val="none" w:sz="0" w:space="0" w:color="auto"/>
                      </w:divBdr>
                    </w:div>
                  </w:divsChild>
                </w:div>
                <w:div w:id="779762312">
                  <w:marLeft w:val="0"/>
                  <w:marRight w:val="0"/>
                  <w:marTop w:val="0"/>
                  <w:marBottom w:val="0"/>
                  <w:divBdr>
                    <w:top w:val="none" w:sz="0" w:space="0" w:color="auto"/>
                    <w:left w:val="none" w:sz="0" w:space="0" w:color="auto"/>
                    <w:bottom w:val="none" w:sz="0" w:space="0" w:color="auto"/>
                    <w:right w:val="none" w:sz="0" w:space="0" w:color="auto"/>
                  </w:divBdr>
                  <w:divsChild>
                    <w:div w:id="156922272">
                      <w:marLeft w:val="0"/>
                      <w:marRight w:val="0"/>
                      <w:marTop w:val="0"/>
                      <w:marBottom w:val="0"/>
                      <w:divBdr>
                        <w:top w:val="none" w:sz="0" w:space="0" w:color="auto"/>
                        <w:left w:val="none" w:sz="0" w:space="0" w:color="auto"/>
                        <w:bottom w:val="none" w:sz="0" w:space="0" w:color="auto"/>
                        <w:right w:val="none" w:sz="0" w:space="0" w:color="auto"/>
                      </w:divBdr>
                    </w:div>
                  </w:divsChild>
                </w:div>
                <w:div w:id="193544712">
                  <w:marLeft w:val="0"/>
                  <w:marRight w:val="0"/>
                  <w:marTop w:val="0"/>
                  <w:marBottom w:val="0"/>
                  <w:divBdr>
                    <w:top w:val="none" w:sz="0" w:space="0" w:color="auto"/>
                    <w:left w:val="none" w:sz="0" w:space="0" w:color="auto"/>
                    <w:bottom w:val="none" w:sz="0" w:space="0" w:color="auto"/>
                    <w:right w:val="none" w:sz="0" w:space="0" w:color="auto"/>
                  </w:divBdr>
                  <w:divsChild>
                    <w:div w:id="137461289">
                      <w:marLeft w:val="0"/>
                      <w:marRight w:val="0"/>
                      <w:marTop w:val="0"/>
                      <w:marBottom w:val="0"/>
                      <w:divBdr>
                        <w:top w:val="none" w:sz="0" w:space="0" w:color="auto"/>
                        <w:left w:val="none" w:sz="0" w:space="0" w:color="auto"/>
                        <w:bottom w:val="none" w:sz="0" w:space="0" w:color="auto"/>
                        <w:right w:val="none" w:sz="0" w:space="0" w:color="auto"/>
                      </w:divBdr>
                    </w:div>
                  </w:divsChild>
                </w:div>
                <w:div w:id="1293632724">
                  <w:marLeft w:val="0"/>
                  <w:marRight w:val="0"/>
                  <w:marTop w:val="0"/>
                  <w:marBottom w:val="0"/>
                  <w:divBdr>
                    <w:top w:val="none" w:sz="0" w:space="0" w:color="auto"/>
                    <w:left w:val="none" w:sz="0" w:space="0" w:color="auto"/>
                    <w:bottom w:val="none" w:sz="0" w:space="0" w:color="auto"/>
                    <w:right w:val="none" w:sz="0" w:space="0" w:color="auto"/>
                  </w:divBdr>
                  <w:divsChild>
                    <w:div w:id="975142783">
                      <w:marLeft w:val="0"/>
                      <w:marRight w:val="0"/>
                      <w:marTop w:val="0"/>
                      <w:marBottom w:val="0"/>
                      <w:divBdr>
                        <w:top w:val="none" w:sz="0" w:space="0" w:color="auto"/>
                        <w:left w:val="none" w:sz="0" w:space="0" w:color="auto"/>
                        <w:bottom w:val="none" w:sz="0" w:space="0" w:color="auto"/>
                        <w:right w:val="none" w:sz="0" w:space="0" w:color="auto"/>
                      </w:divBdr>
                    </w:div>
                  </w:divsChild>
                </w:div>
                <w:div w:id="689450001">
                  <w:marLeft w:val="0"/>
                  <w:marRight w:val="0"/>
                  <w:marTop w:val="0"/>
                  <w:marBottom w:val="0"/>
                  <w:divBdr>
                    <w:top w:val="none" w:sz="0" w:space="0" w:color="auto"/>
                    <w:left w:val="none" w:sz="0" w:space="0" w:color="auto"/>
                    <w:bottom w:val="none" w:sz="0" w:space="0" w:color="auto"/>
                    <w:right w:val="none" w:sz="0" w:space="0" w:color="auto"/>
                  </w:divBdr>
                  <w:divsChild>
                    <w:div w:id="3925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1423">
          <w:marLeft w:val="0"/>
          <w:marRight w:val="0"/>
          <w:marTop w:val="0"/>
          <w:marBottom w:val="0"/>
          <w:divBdr>
            <w:top w:val="none" w:sz="0" w:space="0" w:color="auto"/>
            <w:left w:val="none" w:sz="0" w:space="0" w:color="auto"/>
            <w:bottom w:val="none" w:sz="0" w:space="0" w:color="auto"/>
            <w:right w:val="none" w:sz="0" w:space="0" w:color="auto"/>
          </w:divBdr>
        </w:div>
        <w:div w:id="1051685381">
          <w:marLeft w:val="0"/>
          <w:marRight w:val="0"/>
          <w:marTop w:val="0"/>
          <w:marBottom w:val="0"/>
          <w:divBdr>
            <w:top w:val="none" w:sz="0" w:space="0" w:color="auto"/>
            <w:left w:val="none" w:sz="0" w:space="0" w:color="auto"/>
            <w:bottom w:val="none" w:sz="0" w:space="0" w:color="auto"/>
            <w:right w:val="none" w:sz="0" w:space="0" w:color="auto"/>
          </w:divBdr>
        </w:div>
        <w:div w:id="1446775414">
          <w:marLeft w:val="0"/>
          <w:marRight w:val="0"/>
          <w:marTop w:val="0"/>
          <w:marBottom w:val="0"/>
          <w:divBdr>
            <w:top w:val="none" w:sz="0" w:space="0" w:color="auto"/>
            <w:left w:val="none" w:sz="0" w:space="0" w:color="auto"/>
            <w:bottom w:val="none" w:sz="0" w:space="0" w:color="auto"/>
            <w:right w:val="none" w:sz="0" w:space="0" w:color="auto"/>
          </w:divBdr>
        </w:div>
        <w:div w:id="1579242966">
          <w:marLeft w:val="0"/>
          <w:marRight w:val="0"/>
          <w:marTop w:val="0"/>
          <w:marBottom w:val="0"/>
          <w:divBdr>
            <w:top w:val="none" w:sz="0" w:space="0" w:color="auto"/>
            <w:left w:val="none" w:sz="0" w:space="0" w:color="auto"/>
            <w:bottom w:val="none" w:sz="0" w:space="0" w:color="auto"/>
            <w:right w:val="none" w:sz="0" w:space="0" w:color="auto"/>
          </w:divBdr>
        </w:div>
        <w:div w:id="29192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Shaw</dc:creator>
  <cp:keywords/>
  <dc:description/>
  <cp:lastModifiedBy>John Shaw</cp:lastModifiedBy>
  <cp:revision>1</cp:revision>
  <dcterms:created xsi:type="dcterms:W3CDTF">2025-05-08T02:33:00Z</dcterms:created>
  <dcterms:modified xsi:type="dcterms:W3CDTF">2025-05-08T02:34:00Z</dcterms:modified>
</cp:coreProperties>
</file>