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7EFA" w14:textId="77777777" w:rsidR="003E2699" w:rsidRDefault="003E2699" w:rsidP="003E2699">
      <w:pPr>
        <w:ind w:firstLine="360"/>
        <w:rPr>
          <w:b/>
          <w:bCs/>
          <w:sz w:val="36"/>
          <w:szCs w:val="36"/>
        </w:rPr>
      </w:pPr>
    </w:p>
    <w:p w14:paraId="680B3B05" w14:textId="798AB78C" w:rsidR="00410E4D" w:rsidRDefault="00410E4D" w:rsidP="003E2699">
      <w:pPr>
        <w:ind w:firstLine="360"/>
        <w:rPr>
          <w:b/>
          <w:bCs/>
          <w:sz w:val="36"/>
          <w:szCs w:val="36"/>
        </w:rPr>
      </w:pPr>
      <w:r>
        <w:rPr>
          <w:rFonts w:hint="eastAsia"/>
          <w:b/>
          <w:bCs/>
          <w:sz w:val="36"/>
          <w:szCs w:val="36"/>
        </w:rPr>
        <w:t xml:space="preserve">Key </w:t>
      </w:r>
      <w:r w:rsidR="008E3054">
        <w:rPr>
          <w:rFonts w:hint="eastAsia"/>
          <w:b/>
          <w:bCs/>
          <w:sz w:val="36"/>
          <w:szCs w:val="36"/>
        </w:rPr>
        <w:t>Principle</w:t>
      </w:r>
      <w:r>
        <w:rPr>
          <w:rFonts w:hint="eastAsia"/>
          <w:b/>
          <w:bCs/>
          <w:sz w:val="36"/>
          <w:szCs w:val="36"/>
        </w:rPr>
        <w:t xml:space="preserve">s or </w:t>
      </w:r>
      <w:r>
        <w:rPr>
          <w:b/>
          <w:bCs/>
          <w:sz w:val="36"/>
          <w:szCs w:val="36"/>
        </w:rPr>
        <w:t>“</w:t>
      </w:r>
      <w:r>
        <w:rPr>
          <w:rFonts w:hint="eastAsia"/>
          <w:b/>
          <w:bCs/>
          <w:sz w:val="36"/>
          <w:szCs w:val="36"/>
        </w:rPr>
        <w:t>Rules</w:t>
      </w:r>
      <w:r>
        <w:rPr>
          <w:b/>
          <w:bCs/>
          <w:sz w:val="36"/>
          <w:szCs w:val="36"/>
        </w:rPr>
        <w:t>”</w:t>
      </w:r>
      <w:r>
        <w:rPr>
          <w:rFonts w:hint="eastAsia"/>
          <w:b/>
          <w:bCs/>
          <w:sz w:val="36"/>
          <w:szCs w:val="36"/>
        </w:rPr>
        <w:t xml:space="preserve"> of Improv</w:t>
      </w:r>
    </w:p>
    <w:p w14:paraId="519BD61F" w14:textId="77777777" w:rsidR="00410E4D" w:rsidRDefault="00410E4D" w:rsidP="00D30248">
      <w:pPr>
        <w:rPr>
          <w:b/>
          <w:bCs/>
          <w:sz w:val="36"/>
          <w:szCs w:val="36"/>
        </w:rPr>
      </w:pPr>
    </w:p>
    <w:p w14:paraId="52237130" w14:textId="383638AA" w:rsidR="00410E4D" w:rsidRPr="008E3054" w:rsidRDefault="00410E4D" w:rsidP="00410E4D">
      <w:pPr>
        <w:pStyle w:val="ListParagraph"/>
        <w:numPr>
          <w:ilvl w:val="0"/>
          <w:numId w:val="1"/>
        </w:numPr>
        <w:rPr>
          <w:sz w:val="28"/>
          <w:szCs w:val="28"/>
        </w:rPr>
      </w:pPr>
      <w:r w:rsidRPr="008E3054">
        <w:rPr>
          <w:rFonts w:hint="eastAsia"/>
          <w:b/>
          <w:bCs/>
          <w:sz w:val="28"/>
          <w:szCs w:val="28"/>
          <w:u w:val="single"/>
        </w:rPr>
        <w:t xml:space="preserve">Trust </w:t>
      </w:r>
      <w:r w:rsidRPr="008E3054">
        <w:rPr>
          <w:sz w:val="28"/>
          <w:szCs w:val="28"/>
        </w:rPr>
        <w:t>–</w:t>
      </w:r>
      <w:r w:rsidRPr="008E3054">
        <w:rPr>
          <w:rFonts w:hint="eastAsia"/>
          <w:sz w:val="28"/>
          <w:szCs w:val="28"/>
        </w:rPr>
        <w:t xml:space="preserve"> is </w:t>
      </w:r>
      <w:r w:rsidRPr="008E3054">
        <w:rPr>
          <w:sz w:val="28"/>
          <w:szCs w:val="28"/>
        </w:rPr>
        <w:t>essential</w:t>
      </w:r>
      <w:r w:rsidRPr="008E3054">
        <w:rPr>
          <w:rFonts w:hint="eastAsia"/>
          <w:sz w:val="28"/>
          <w:szCs w:val="28"/>
        </w:rPr>
        <w:t xml:space="preserve"> for participants to speak and act freely.  If I feel safe with my </w:t>
      </w:r>
      <w:proofErr w:type="gramStart"/>
      <w:r w:rsidRPr="008E3054">
        <w:rPr>
          <w:rFonts w:hint="eastAsia"/>
          <w:sz w:val="28"/>
          <w:szCs w:val="28"/>
        </w:rPr>
        <w:t>group</w:t>
      </w:r>
      <w:proofErr w:type="gramEnd"/>
      <w:r w:rsidRPr="008E3054">
        <w:rPr>
          <w:rFonts w:hint="eastAsia"/>
          <w:sz w:val="28"/>
          <w:szCs w:val="28"/>
        </w:rPr>
        <w:t xml:space="preserve"> I will take initiative and take chances. </w:t>
      </w:r>
      <w:r w:rsidR="003E2699">
        <w:rPr>
          <w:rFonts w:hint="eastAsia"/>
          <w:sz w:val="28"/>
          <w:szCs w:val="28"/>
        </w:rPr>
        <w:t xml:space="preserve"> (fear goes down)</w:t>
      </w:r>
    </w:p>
    <w:p w14:paraId="2F53F030" w14:textId="5894AC99" w:rsidR="00410E4D" w:rsidRPr="008E3054" w:rsidRDefault="00410E4D" w:rsidP="00410E4D">
      <w:pPr>
        <w:pStyle w:val="ListParagraph"/>
        <w:numPr>
          <w:ilvl w:val="0"/>
          <w:numId w:val="1"/>
        </w:numPr>
        <w:rPr>
          <w:sz w:val="28"/>
          <w:szCs w:val="28"/>
        </w:rPr>
      </w:pPr>
      <w:r w:rsidRPr="008E3054">
        <w:rPr>
          <w:rFonts w:hint="eastAsia"/>
          <w:b/>
          <w:bCs/>
          <w:sz w:val="28"/>
          <w:szCs w:val="28"/>
          <w:u w:val="single"/>
        </w:rPr>
        <w:t>Truth</w:t>
      </w:r>
      <w:r w:rsidRPr="008E3054">
        <w:rPr>
          <w:rFonts w:hint="eastAsia"/>
          <w:b/>
          <w:bCs/>
          <w:sz w:val="28"/>
          <w:szCs w:val="28"/>
        </w:rPr>
        <w:t xml:space="preserve"> </w:t>
      </w:r>
      <w:r w:rsidRPr="008E3054">
        <w:rPr>
          <w:rFonts w:hint="eastAsia"/>
          <w:sz w:val="28"/>
          <w:szCs w:val="28"/>
        </w:rPr>
        <w:t xml:space="preserve">- </w:t>
      </w:r>
      <w:r w:rsidRPr="008E3054">
        <w:rPr>
          <w:sz w:val="28"/>
          <w:szCs w:val="28"/>
        </w:rPr>
        <w:t>in character, committed to the scene. Suspension of disbelief</w:t>
      </w:r>
    </w:p>
    <w:p w14:paraId="22AB5378" w14:textId="3606BD18" w:rsidR="00410E4D" w:rsidRPr="008E3054" w:rsidRDefault="00410E4D" w:rsidP="00410E4D">
      <w:pPr>
        <w:pStyle w:val="ListParagraph"/>
        <w:numPr>
          <w:ilvl w:val="0"/>
          <w:numId w:val="1"/>
        </w:numPr>
        <w:rPr>
          <w:sz w:val="28"/>
          <w:szCs w:val="28"/>
        </w:rPr>
      </w:pPr>
      <w:r w:rsidRPr="008E3054">
        <w:rPr>
          <w:rFonts w:hint="eastAsia"/>
          <w:sz w:val="28"/>
          <w:szCs w:val="28"/>
        </w:rPr>
        <w:t xml:space="preserve">There are </w:t>
      </w:r>
      <w:r w:rsidRPr="008E3054">
        <w:rPr>
          <w:rFonts w:hint="eastAsia"/>
          <w:b/>
          <w:bCs/>
          <w:sz w:val="28"/>
          <w:szCs w:val="28"/>
          <w:u w:val="single"/>
        </w:rPr>
        <w:t>No Mistakes</w:t>
      </w:r>
      <w:r w:rsidRPr="008E3054">
        <w:rPr>
          <w:rFonts w:hint="eastAsia"/>
          <w:sz w:val="28"/>
          <w:szCs w:val="28"/>
        </w:rPr>
        <w:t xml:space="preserve"> </w:t>
      </w:r>
      <w:r w:rsidRPr="008E3054">
        <w:rPr>
          <w:sz w:val="28"/>
          <w:szCs w:val="28"/>
        </w:rPr>
        <w:t>–</w:t>
      </w:r>
      <w:r w:rsidRPr="008E3054">
        <w:rPr>
          <w:rFonts w:hint="eastAsia"/>
          <w:sz w:val="28"/>
          <w:szCs w:val="28"/>
        </w:rPr>
        <w:t xml:space="preserve"> use (justify) everything your group member offers.  Your partner is a genius.</w:t>
      </w:r>
      <w:r w:rsidR="003E2699">
        <w:rPr>
          <w:rFonts w:hint="eastAsia"/>
          <w:sz w:val="28"/>
          <w:szCs w:val="28"/>
        </w:rPr>
        <w:t xml:space="preserve"> (not the usual fear of mistakes associated with language learning)</w:t>
      </w:r>
    </w:p>
    <w:p w14:paraId="1C14D54D" w14:textId="3E1C658F" w:rsidR="00410E4D" w:rsidRPr="008E3054" w:rsidRDefault="00410E4D" w:rsidP="00410E4D">
      <w:pPr>
        <w:pStyle w:val="ListParagraph"/>
        <w:numPr>
          <w:ilvl w:val="0"/>
          <w:numId w:val="1"/>
        </w:numPr>
        <w:rPr>
          <w:sz w:val="28"/>
          <w:szCs w:val="28"/>
        </w:rPr>
      </w:pPr>
      <w:r w:rsidRPr="008E3054">
        <w:rPr>
          <w:rFonts w:hint="eastAsia"/>
          <w:sz w:val="28"/>
          <w:szCs w:val="28"/>
        </w:rPr>
        <w:t xml:space="preserve">Put others first, put the group first.  </w:t>
      </w:r>
      <w:r w:rsidRPr="008E3054">
        <w:rPr>
          <w:rFonts w:hint="eastAsia"/>
          <w:b/>
          <w:bCs/>
          <w:sz w:val="28"/>
          <w:szCs w:val="28"/>
          <w:u w:val="single"/>
        </w:rPr>
        <w:t>No one stands out in improv</w:t>
      </w:r>
      <w:r w:rsidRPr="008E3054">
        <w:rPr>
          <w:rFonts w:hint="eastAsia"/>
          <w:sz w:val="28"/>
          <w:szCs w:val="28"/>
        </w:rPr>
        <w:t xml:space="preserve">. </w:t>
      </w:r>
    </w:p>
    <w:p w14:paraId="6046BB37" w14:textId="73A19283" w:rsidR="00410E4D" w:rsidRDefault="00410E4D" w:rsidP="00410E4D">
      <w:pPr>
        <w:pStyle w:val="ListParagraph"/>
        <w:numPr>
          <w:ilvl w:val="0"/>
          <w:numId w:val="1"/>
        </w:numPr>
        <w:rPr>
          <w:b/>
          <w:bCs/>
          <w:sz w:val="28"/>
          <w:szCs w:val="28"/>
        </w:rPr>
      </w:pPr>
      <w:r w:rsidRPr="008E3054">
        <w:rPr>
          <w:b/>
          <w:bCs/>
          <w:sz w:val="28"/>
          <w:szCs w:val="28"/>
          <w:u w:val="single"/>
        </w:rPr>
        <w:t>“</w:t>
      </w:r>
      <w:r w:rsidRPr="008E3054">
        <w:rPr>
          <w:rFonts w:hint="eastAsia"/>
          <w:b/>
          <w:bCs/>
          <w:sz w:val="28"/>
          <w:szCs w:val="28"/>
          <w:u w:val="single"/>
        </w:rPr>
        <w:t>Yes and</w:t>
      </w:r>
      <w:r w:rsidRPr="008E3054">
        <w:rPr>
          <w:b/>
          <w:bCs/>
          <w:sz w:val="28"/>
          <w:szCs w:val="28"/>
          <w:u w:val="single"/>
        </w:rPr>
        <w:t>…”</w:t>
      </w:r>
      <w:r w:rsidRPr="008E3054">
        <w:rPr>
          <w:rFonts w:hint="eastAsia"/>
          <w:sz w:val="28"/>
          <w:szCs w:val="28"/>
        </w:rPr>
        <w:t xml:space="preserve"> this is the most famous </w:t>
      </w:r>
      <w:r w:rsidRPr="008E3054">
        <w:rPr>
          <w:sz w:val="28"/>
          <w:szCs w:val="28"/>
        </w:rPr>
        <w:t>“</w:t>
      </w:r>
      <w:r w:rsidRPr="008E3054">
        <w:rPr>
          <w:rFonts w:hint="eastAsia"/>
          <w:sz w:val="28"/>
          <w:szCs w:val="28"/>
        </w:rPr>
        <w:t>rule</w:t>
      </w:r>
      <w:r w:rsidRPr="008E3054">
        <w:rPr>
          <w:sz w:val="28"/>
          <w:szCs w:val="28"/>
        </w:rPr>
        <w:t>”</w:t>
      </w:r>
      <w:r w:rsidRPr="008E3054">
        <w:rPr>
          <w:rFonts w:hint="eastAsia"/>
          <w:sz w:val="28"/>
          <w:szCs w:val="28"/>
        </w:rPr>
        <w:t xml:space="preserve"> in improv.  Don</w:t>
      </w:r>
      <w:r w:rsidRPr="008E3054">
        <w:rPr>
          <w:sz w:val="28"/>
          <w:szCs w:val="28"/>
        </w:rPr>
        <w:t>’</w:t>
      </w:r>
      <w:r w:rsidRPr="008E3054">
        <w:rPr>
          <w:rFonts w:hint="eastAsia"/>
          <w:sz w:val="28"/>
          <w:szCs w:val="28"/>
        </w:rPr>
        <w:t xml:space="preserve">t reject or just say </w:t>
      </w:r>
      <w:r w:rsidRPr="008E3054">
        <w:rPr>
          <w:sz w:val="28"/>
          <w:szCs w:val="28"/>
        </w:rPr>
        <w:t>“</w:t>
      </w:r>
      <w:r w:rsidRPr="008E3054">
        <w:rPr>
          <w:rFonts w:hint="eastAsia"/>
          <w:sz w:val="28"/>
          <w:szCs w:val="28"/>
        </w:rPr>
        <w:t>yes</w:t>
      </w:r>
      <w:r w:rsidRPr="008E3054">
        <w:rPr>
          <w:sz w:val="28"/>
          <w:szCs w:val="28"/>
        </w:rPr>
        <w:t>”</w:t>
      </w:r>
      <w:r w:rsidRPr="008E3054">
        <w:rPr>
          <w:rFonts w:hint="eastAsia"/>
          <w:sz w:val="28"/>
          <w:szCs w:val="28"/>
        </w:rPr>
        <w:t xml:space="preserve"> to what your partner offers.  Always accept what your partner offers to you and add to it to help keep the scene going</w:t>
      </w:r>
      <w:r w:rsidRPr="008E3054">
        <w:rPr>
          <w:rFonts w:hint="eastAsia"/>
          <w:b/>
          <w:bCs/>
          <w:sz w:val="28"/>
          <w:szCs w:val="28"/>
        </w:rPr>
        <w:t>.</w:t>
      </w:r>
    </w:p>
    <w:p w14:paraId="63E17FEF" w14:textId="77777777" w:rsidR="00231D37" w:rsidRPr="00231D37" w:rsidRDefault="00231D37" w:rsidP="00231D37">
      <w:pPr>
        <w:rPr>
          <w:b/>
          <w:bCs/>
          <w:sz w:val="28"/>
          <w:szCs w:val="28"/>
        </w:rPr>
      </w:pPr>
    </w:p>
    <w:p w14:paraId="44C58A1B" w14:textId="77777777" w:rsidR="00410E4D" w:rsidRDefault="00410E4D" w:rsidP="008E3054">
      <w:pPr>
        <w:pStyle w:val="ListParagraph"/>
        <w:rPr>
          <w:b/>
          <w:bCs/>
          <w:sz w:val="28"/>
          <w:szCs w:val="28"/>
        </w:rPr>
      </w:pPr>
    </w:p>
    <w:p w14:paraId="3E2DC459" w14:textId="472BE205" w:rsidR="008E3054" w:rsidRDefault="008E3054" w:rsidP="003E2699">
      <w:pPr>
        <w:pStyle w:val="ListParagraph"/>
        <w:ind w:left="0" w:firstLine="360"/>
        <w:rPr>
          <w:b/>
          <w:bCs/>
          <w:sz w:val="36"/>
          <w:szCs w:val="36"/>
        </w:rPr>
      </w:pPr>
      <w:r w:rsidRPr="008E3054">
        <w:rPr>
          <w:rFonts w:hint="eastAsia"/>
          <w:b/>
          <w:bCs/>
          <w:sz w:val="36"/>
          <w:szCs w:val="36"/>
        </w:rPr>
        <w:t xml:space="preserve">Communication Skills We Teach </w:t>
      </w:r>
      <w:r w:rsidR="003E2699">
        <w:rPr>
          <w:rFonts w:hint="eastAsia"/>
          <w:b/>
          <w:bCs/>
          <w:sz w:val="36"/>
          <w:szCs w:val="36"/>
        </w:rPr>
        <w:t>&amp;</w:t>
      </w:r>
      <w:r w:rsidRPr="008E3054">
        <w:rPr>
          <w:rFonts w:hint="eastAsia"/>
          <w:b/>
          <w:bCs/>
          <w:sz w:val="36"/>
          <w:szCs w:val="36"/>
        </w:rPr>
        <w:t xml:space="preserve"> Practice in Improv</w:t>
      </w:r>
    </w:p>
    <w:p w14:paraId="5153EFF0" w14:textId="77777777" w:rsidR="008E3054" w:rsidRDefault="008E3054" w:rsidP="008E3054">
      <w:pPr>
        <w:pStyle w:val="ListParagraph"/>
        <w:ind w:left="360"/>
        <w:rPr>
          <w:b/>
          <w:bCs/>
          <w:sz w:val="36"/>
          <w:szCs w:val="36"/>
        </w:rPr>
      </w:pPr>
    </w:p>
    <w:p w14:paraId="5F0C87FF" w14:textId="3245F549" w:rsidR="008E3054" w:rsidRDefault="008E3054" w:rsidP="008E3054">
      <w:pPr>
        <w:pStyle w:val="ListParagraph"/>
        <w:numPr>
          <w:ilvl w:val="0"/>
          <w:numId w:val="2"/>
        </w:numPr>
        <w:rPr>
          <w:sz w:val="28"/>
          <w:szCs w:val="28"/>
        </w:rPr>
      </w:pPr>
      <w:r w:rsidRPr="008E3054">
        <w:rPr>
          <w:rFonts w:hint="eastAsia"/>
          <w:sz w:val="28"/>
          <w:szCs w:val="28"/>
        </w:rPr>
        <w:t>Gestures and Making an Environment</w:t>
      </w:r>
    </w:p>
    <w:p w14:paraId="237F9BA8" w14:textId="712A70DD" w:rsidR="008E3054" w:rsidRDefault="008E3054" w:rsidP="008E3054">
      <w:pPr>
        <w:pStyle w:val="ListParagraph"/>
        <w:numPr>
          <w:ilvl w:val="0"/>
          <w:numId w:val="2"/>
        </w:numPr>
        <w:rPr>
          <w:sz w:val="28"/>
          <w:szCs w:val="28"/>
        </w:rPr>
      </w:pPr>
      <w:r>
        <w:rPr>
          <w:rFonts w:hint="eastAsia"/>
          <w:sz w:val="28"/>
          <w:szCs w:val="28"/>
        </w:rPr>
        <w:t xml:space="preserve">Active Listening </w:t>
      </w:r>
      <w:r>
        <w:rPr>
          <w:sz w:val="28"/>
          <w:szCs w:val="28"/>
        </w:rPr>
        <w:t>–</w:t>
      </w:r>
      <w:r>
        <w:rPr>
          <w:rFonts w:hint="eastAsia"/>
          <w:sz w:val="28"/>
          <w:szCs w:val="28"/>
        </w:rPr>
        <w:t xml:space="preserve"> eye contact, facial expressions, nodding, sounds, affirmation, paraphrasing, follow-up and clarification questions</w:t>
      </w:r>
    </w:p>
    <w:p w14:paraId="0F9BE283" w14:textId="164AA324" w:rsidR="008E3054" w:rsidRDefault="008E3054" w:rsidP="008E3054">
      <w:pPr>
        <w:pStyle w:val="ListParagraph"/>
        <w:numPr>
          <w:ilvl w:val="0"/>
          <w:numId w:val="2"/>
        </w:numPr>
        <w:rPr>
          <w:sz w:val="28"/>
          <w:szCs w:val="28"/>
        </w:rPr>
      </w:pPr>
      <w:r>
        <w:rPr>
          <w:rFonts w:hint="eastAsia"/>
          <w:sz w:val="28"/>
          <w:szCs w:val="28"/>
        </w:rPr>
        <w:t xml:space="preserve">Yes and </w:t>
      </w:r>
      <w:r>
        <w:rPr>
          <w:sz w:val="28"/>
          <w:szCs w:val="28"/>
        </w:rPr>
        <w:t>–</w:t>
      </w:r>
      <w:r>
        <w:rPr>
          <w:rFonts w:hint="eastAsia"/>
          <w:sz w:val="28"/>
          <w:szCs w:val="28"/>
        </w:rPr>
        <w:t xml:space="preserve"> many activities practice this skill and principle of Improv</w:t>
      </w:r>
    </w:p>
    <w:p w14:paraId="00516183" w14:textId="0B8DE928" w:rsidR="008E3054" w:rsidRPr="008E3054" w:rsidRDefault="008E3054" w:rsidP="008E3054">
      <w:pPr>
        <w:pStyle w:val="ListParagraph"/>
        <w:numPr>
          <w:ilvl w:val="0"/>
          <w:numId w:val="2"/>
        </w:numPr>
        <w:rPr>
          <w:sz w:val="28"/>
          <w:szCs w:val="28"/>
        </w:rPr>
      </w:pPr>
      <w:r w:rsidRPr="008E3054">
        <w:rPr>
          <w:sz w:val="28"/>
          <w:szCs w:val="28"/>
        </w:rPr>
        <w:t>Put Other’s First</w:t>
      </w:r>
      <w:proofErr w:type="gramStart"/>
      <w:r w:rsidRPr="008E3054">
        <w:rPr>
          <w:sz w:val="28"/>
          <w:szCs w:val="28"/>
        </w:rPr>
        <w:t>:  Supporting</w:t>
      </w:r>
      <w:proofErr w:type="gramEnd"/>
      <w:r w:rsidRPr="008E3054">
        <w:rPr>
          <w:sz w:val="28"/>
          <w:szCs w:val="28"/>
        </w:rPr>
        <w:t xml:space="preserve"> Others / Don’t Stand Out </w:t>
      </w:r>
      <w:r>
        <w:rPr>
          <w:rFonts w:hint="eastAsia"/>
          <w:sz w:val="28"/>
          <w:szCs w:val="28"/>
        </w:rPr>
        <w:t xml:space="preserve">/ </w:t>
      </w:r>
      <w:r>
        <w:rPr>
          <w:sz w:val="28"/>
          <w:szCs w:val="28"/>
        </w:rPr>
        <w:t>Don’t</w:t>
      </w:r>
      <w:r>
        <w:rPr>
          <w:rFonts w:hint="eastAsia"/>
          <w:sz w:val="28"/>
          <w:szCs w:val="28"/>
        </w:rPr>
        <w:t xml:space="preserve"> dominate</w:t>
      </w:r>
    </w:p>
    <w:p w14:paraId="5A01B790" w14:textId="4F400704" w:rsidR="008E3054" w:rsidRDefault="008E3054" w:rsidP="008E3054">
      <w:pPr>
        <w:pStyle w:val="ListParagraph"/>
        <w:numPr>
          <w:ilvl w:val="0"/>
          <w:numId w:val="2"/>
        </w:numPr>
        <w:rPr>
          <w:sz w:val="28"/>
          <w:szCs w:val="28"/>
        </w:rPr>
      </w:pPr>
      <w:r>
        <w:rPr>
          <w:rFonts w:hint="eastAsia"/>
          <w:sz w:val="28"/>
          <w:szCs w:val="28"/>
        </w:rPr>
        <w:t>Deciding, Taking Initiative</w:t>
      </w:r>
    </w:p>
    <w:p w14:paraId="601EAAF9" w14:textId="6A5AAD77" w:rsidR="008E3054" w:rsidRDefault="008E3054" w:rsidP="008E3054">
      <w:pPr>
        <w:pStyle w:val="ListParagraph"/>
        <w:numPr>
          <w:ilvl w:val="0"/>
          <w:numId w:val="2"/>
        </w:numPr>
        <w:rPr>
          <w:sz w:val="28"/>
          <w:szCs w:val="28"/>
        </w:rPr>
      </w:pPr>
      <w:r>
        <w:rPr>
          <w:rFonts w:hint="eastAsia"/>
          <w:sz w:val="28"/>
          <w:szCs w:val="28"/>
        </w:rPr>
        <w:t>Responding Immediately / Without Hesitation</w:t>
      </w:r>
    </w:p>
    <w:p w14:paraId="37489FF1" w14:textId="77777777" w:rsidR="008E3054" w:rsidRPr="008E3054" w:rsidRDefault="008E3054" w:rsidP="008E3054">
      <w:pPr>
        <w:pStyle w:val="ListParagraph"/>
        <w:numPr>
          <w:ilvl w:val="0"/>
          <w:numId w:val="2"/>
        </w:numPr>
        <w:rPr>
          <w:sz w:val="28"/>
          <w:szCs w:val="28"/>
        </w:rPr>
      </w:pPr>
      <w:r w:rsidRPr="008E3054">
        <w:rPr>
          <w:sz w:val="28"/>
          <w:szCs w:val="28"/>
        </w:rPr>
        <w:t>Justifying</w:t>
      </w:r>
      <w:proofErr w:type="gramStart"/>
      <w:r w:rsidRPr="008E3054">
        <w:rPr>
          <w:sz w:val="28"/>
          <w:szCs w:val="28"/>
        </w:rPr>
        <w:t>:  No</w:t>
      </w:r>
      <w:proofErr w:type="gramEnd"/>
      <w:r w:rsidRPr="008E3054">
        <w:rPr>
          <w:sz w:val="28"/>
          <w:szCs w:val="28"/>
        </w:rPr>
        <w:t xml:space="preserve"> mistakes, go with it (my partner is a genius)</w:t>
      </w:r>
    </w:p>
    <w:p w14:paraId="0137B9D7" w14:textId="77777777" w:rsidR="008E3054" w:rsidRPr="008E3054" w:rsidRDefault="008E3054" w:rsidP="008E3054">
      <w:pPr>
        <w:pStyle w:val="ListParagraph"/>
        <w:numPr>
          <w:ilvl w:val="0"/>
          <w:numId w:val="2"/>
        </w:numPr>
        <w:rPr>
          <w:sz w:val="28"/>
          <w:szCs w:val="28"/>
        </w:rPr>
      </w:pPr>
      <w:r w:rsidRPr="008E3054">
        <w:rPr>
          <w:sz w:val="28"/>
          <w:szCs w:val="28"/>
        </w:rPr>
        <w:t xml:space="preserve">Play it Straight:  no giggling, commit to the </w:t>
      </w:r>
      <w:proofErr w:type="gramStart"/>
      <w:r w:rsidRPr="008E3054">
        <w:rPr>
          <w:sz w:val="28"/>
          <w:szCs w:val="28"/>
        </w:rPr>
        <w:t>Scene :</w:t>
      </w:r>
      <w:proofErr w:type="gramEnd"/>
      <w:r w:rsidRPr="008E3054">
        <w:rPr>
          <w:sz w:val="28"/>
          <w:szCs w:val="28"/>
        </w:rPr>
        <w:t xml:space="preserve"> Honesty </w:t>
      </w:r>
    </w:p>
    <w:p w14:paraId="02883F66" w14:textId="45FC58A2" w:rsidR="008E3054" w:rsidRPr="008E3054" w:rsidRDefault="008E3054" w:rsidP="008E3054">
      <w:pPr>
        <w:pStyle w:val="ListParagraph"/>
        <w:numPr>
          <w:ilvl w:val="0"/>
          <w:numId w:val="2"/>
        </w:numPr>
        <w:rPr>
          <w:sz w:val="28"/>
          <w:szCs w:val="28"/>
        </w:rPr>
      </w:pPr>
      <w:r w:rsidRPr="008E3054">
        <w:rPr>
          <w:sz w:val="28"/>
          <w:szCs w:val="28"/>
        </w:rPr>
        <w:t>Be Present</w:t>
      </w:r>
      <w:proofErr w:type="gramStart"/>
      <w:r w:rsidRPr="008E3054">
        <w:rPr>
          <w:sz w:val="28"/>
          <w:szCs w:val="28"/>
        </w:rPr>
        <w:t xml:space="preserve">:  </w:t>
      </w:r>
      <w:r w:rsidR="00231D37">
        <w:rPr>
          <w:rFonts w:hint="eastAsia"/>
          <w:sz w:val="28"/>
          <w:szCs w:val="28"/>
        </w:rPr>
        <w:t>be</w:t>
      </w:r>
      <w:proofErr w:type="gramEnd"/>
      <w:r w:rsidR="00231D37">
        <w:rPr>
          <w:rFonts w:hint="eastAsia"/>
          <w:sz w:val="28"/>
          <w:szCs w:val="28"/>
        </w:rPr>
        <w:t xml:space="preserve"> </w:t>
      </w:r>
      <w:r w:rsidRPr="008E3054">
        <w:rPr>
          <w:sz w:val="28"/>
          <w:szCs w:val="28"/>
        </w:rPr>
        <w:t>in the moment</w:t>
      </w:r>
      <w:r w:rsidR="00231D37">
        <w:rPr>
          <w:rFonts w:hint="eastAsia"/>
          <w:sz w:val="28"/>
          <w:szCs w:val="28"/>
        </w:rPr>
        <w:t>, respond</w:t>
      </w:r>
      <w:r w:rsidRPr="008E3054">
        <w:rPr>
          <w:sz w:val="28"/>
          <w:szCs w:val="28"/>
        </w:rPr>
        <w:t xml:space="preserve"> (no planning, no regretting) </w:t>
      </w:r>
    </w:p>
    <w:p w14:paraId="0BE88BE2" w14:textId="77777777" w:rsidR="008E3054" w:rsidRPr="008E3054" w:rsidRDefault="008E3054" w:rsidP="008E3054">
      <w:pPr>
        <w:pStyle w:val="ListParagraph"/>
        <w:rPr>
          <w:sz w:val="28"/>
          <w:szCs w:val="28"/>
        </w:rPr>
      </w:pPr>
    </w:p>
    <w:p w14:paraId="47E494E2" w14:textId="77777777" w:rsidR="008E3054" w:rsidRDefault="008E3054" w:rsidP="008E3054">
      <w:pPr>
        <w:pStyle w:val="ListParagraph"/>
        <w:rPr>
          <w:b/>
          <w:bCs/>
          <w:sz w:val="28"/>
          <w:szCs w:val="28"/>
        </w:rPr>
      </w:pPr>
    </w:p>
    <w:p w14:paraId="07D0B817" w14:textId="77777777" w:rsidR="008E3054" w:rsidRPr="008E3054" w:rsidRDefault="008E3054" w:rsidP="008E3054">
      <w:pPr>
        <w:pStyle w:val="ListParagraph"/>
        <w:rPr>
          <w:b/>
          <w:bCs/>
          <w:sz w:val="28"/>
          <w:szCs w:val="28"/>
        </w:rPr>
      </w:pPr>
    </w:p>
    <w:p w14:paraId="19C12B0B" w14:textId="77777777" w:rsidR="00410E4D" w:rsidRPr="00410E4D" w:rsidRDefault="00410E4D" w:rsidP="00410E4D">
      <w:pPr>
        <w:pStyle w:val="ListParagraph"/>
        <w:rPr>
          <w:b/>
          <w:bCs/>
          <w:sz w:val="36"/>
          <w:szCs w:val="36"/>
        </w:rPr>
      </w:pPr>
    </w:p>
    <w:p w14:paraId="79572B36" w14:textId="77777777" w:rsidR="00410E4D" w:rsidRDefault="00410E4D" w:rsidP="00D30248">
      <w:pPr>
        <w:rPr>
          <w:b/>
          <w:bCs/>
          <w:sz w:val="36"/>
          <w:szCs w:val="36"/>
        </w:rPr>
      </w:pPr>
    </w:p>
    <w:p w14:paraId="3EA9D36D" w14:textId="6B73F1A5" w:rsidR="00D30248" w:rsidRDefault="00D30248" w:rsidP="00D30248">
      <w:pPr>
        <w:rPr>
          <w:b/>
          <w:bCs/>
          <w:sz w:val="36"/>
          <w:szCs w:val="36"/>
        </w:rPr>
      </w:pPr>
      <w:r>
        <w:rPr>
          <w:rFonts w:hint="eastAsia"/>
          <w:b/>
          <w:bCs/>
          <w:sz w:val="36"/>
          <w:szCs w:val="36"/>
        </w:rPr>
        <w:lastRenderedPageBreak/>
        <w:t>I</w:t>
      </w:r>
      <w:r w:rsidR="00081C00">
        <w:rPr>
          <w:rFonts w:hint="eastAsia"/>
          <w:b/>
          <w:bCs/>
          <w:sz w:val="36"/>
          <w:szCs w:val="36"/>
        </w:rPr>
        <w:t xml:space="preserve">mprov Games </w:t>
      </w:r>
    </w:p>
    <w:p w14:paraId="5489C360" w14:textId="1EE067D3" w:rsidR="00D30248" w:rsidRDefault="00D30248" w:rsidP="00D30248">
      <w:r w:rsidRPr="00D30248">
        <w:rPr>
          <w:b/>
          <w:bCs/>
          <w:sz w:val="36"/>
          <w:szCs w:val="36"/>
        </w:rPr>
        <w:t>What Is It?</w:t>
      </w:r>
      <w:r w:rsidRPr="00D30248">
        <w:br/>
        <w:t xml:space="preserve">For the Teacher: This fun little game gets players used to handling objects without making them feel like they </w:t>
      </w:r>
      <w:proofErr w:type="gramStart"/>
      <w:r w:rsidRPr="00D30248">
        <w:t>have to</w:t>
      </w:r>
      <w:proofErr w:type="gramEnd"/>
      <w:r w:rsidRPr="00D30248">
        <w:t xml:space="preserve"> be expert mimes. Divide the class into small groups and have each group sit in a small circle. Hand one player in each circle an invisible lump of clay.</w:t>
      </w:r>
      <w:r w:rsidRPr="00D30248">
        <w:br/>
        <w:t>Ask the player to mold the clay into an object, silently act out using the object, and pass the object to the next player. The next player takes the object, uses it for a different purpose, and then mashes up the clay to form a different object. The process goes around the circle for a little while.</w:t>
      </w:r>
      <w:r w:rsidRPr="00D30248">
        <w:br/>
        <w:t xml:space="preserve">Encourage players to make increasingly unusual objects after </w:t>
      </w:r>
      <w:proofErr w:type="gramStart"/>
      <w:r w:rsidRPr="00D30248">
        <w:t>all of</w:t>
      </w:r>
      <w:proofErr w:type="gramEnd"/>
      <w:r w:rsidRPr="00D30248">
        <w:t xml:space="preserve"> the more obvious ideas have been used up. Make sure that they are using the objects in an effective manner.</w:t>
      </w:r>
      <w:r w:rsidRPr="00D30248">
        <w:br/>
        <w:t>Variation: Instead of a lump of clay, hand the players an invisible ball to pass around the circle. Ask the first player to decide what the ball is made of and how heavy it is, using facial expression and body language to show this. Then players pass the ball around. Do they all react to it in the same manner? Let players experiment with this game and see what they can do.</w:t>
      </w:r>
      <w:r w:rsidRPr="00D30248">
        <w:br/>
      </w:r>
      <w:r w:rsidRPr="00D30248">
        <w:rPr>
          <w:b/>
          <w:bCs/>
        </w:rPr>
        <w:t>Tips for Teaching:</w:t>
      </w:r>
      <w:r w:rsidRPr="00D30248">
        <w:t xml:space="preserve"> This game helps students learn to use mime to create an illusion of shape and mass. </w:t>
      </w:r>
      <w:r w:rsidR="00BB06F1">
        <w:rPr>
          <w:rFonts w:hint="eastAsia"/>
        </w:rPr>
        <w:t xml:space="preserve">Help the students see that sometimes all it takes to get a </w:t>
      </w:r>
      <w:r w:rsidRPr="00D30248">
        <w:t>point across are little things like facial expressions and gestures.</w:t>
      </w:r>
    </w:p>
    <w:p w14:paraId="32EA3532" w14:textId="58C6E615" w:rsidR="00D30248" w:rsidRPr="00D30248" w:rsidRDefault="00D30248" w:rsidP="00D30248">
      <w:r>
        <w:rPr>
          <w:rFonts w:hint="eastAsia"/>
        </w:rPr>
        <w:t xml:space="preserve">(from the book: </w:t>
      </w:r>
      <w:r>
        <w:t>“</w:t>
      </w:r>
      <w:r>
        <w:rPr>
          <w:rFonts w:hint="eastAsia"/>
        </w:rPr>
        <w:t xml:space="preserve">101 Improv Games for </w:t>
      </w:r>
      <w:r>
        <w:t>Children and</w:t>
      </w:r>
      <w:r>
        <w:rPr>
          <w:rFonts w:hint="eastAsia"/>
        </w:rPr>
        <w:t xml:space="preserve"> Adults</w:t>
      </w:r>
      <w:r>
        <w:t>”</w:t>
      </w:r>
      <w:r>
        <w:rPr>
          <w:rFonts w:hint="eastAsia"/>
        </w:rPr>
        <w:t>)</w:t>
      </w:r>
    </w:p>
    <w:p w14:paraId="73BBB0CB" w14:textId="77777777" w:rsidR="00231D37" w:rsidRDefault="00231D37" w:rsidP="00D30248">
      <w:pPr>
        <w:rPr>
          <w:b/>
          <w:bCs/>
          <w:sz w:val="36"/>
          <w:szCs w:val="36"/>
        </w:rPr>
      </w:pPr>
    </w:p>
    <w:p w14:paraId="30CC2AA5" w14:textId="6201A249" w:rsidR="00D30248" w:rsidRPr="00D30248" w:rsidRDefault="00D30248" w:rsidP="00D30248">
      <w:r w:rsidRPr="00D30248">
        <w:rPr>
          <w:b/>
          <w:bCs/>
          <w:sz w:val="36"/>
          <w:szCs w:val="36"/>
        </w:rPr>
        <w:t>Where Is It?</w:t>
      </w:r>
      <w:r w:rsidRPr="00D30248">
        <w:br/>
      </w:r>
      <w:r w:rsidRPr="00D30248">
        <w:rPr>
          <w:b/>
          <w:bCs/>
        </w:rPr>
        <w:t>For the Teacher:</w:t>
      </w:r>
      <w:r w:rsidRPr="00D30248">
        <w:t xml:space="preserve"> In What Is It? (</w:t>
      </w:r>
      <w:r>
        <w:rPr>
          <w:rFonts w:hint="eastAsia"/>
        </w:rPr>
        <w:t>see above</w:t>
      </w:r>
      <w:r w:rsidRPr="00D30248">
        <w:t>), players "created" single objects. This game challenges them to create an entire environment out of thin air. Ask one player to enter first, using dialog and mime to show where she is and what she is doing there. For example, the player might be a grocer neatening her bins of vegetables before customers arrive. The other players enter one by one and add to the scene, until all of them are doing something different in the environment.</w:t>
      </w:r>
      <w:r w:rsidRPr="00D30248">
        <w:br/>
      </w:r>
      <w:r w:rsidRPr="00D30248">
        <w:rPr>
          <w:b/>
          <w:bCs/>
        </w:rPr>
        <w:t>Variation:</w:t>
      </w:r>
      <w:r w:rsidRPr="00D30248">
        <w:t xml:space="preserve"> Once players have the hang of the game, add to the challenge by asking them to play the same scene again, but this time in silence.</w:t>
      </w:r>
      <w:r w:rsidRPr="00D30248">
        <w:br/>
        <w:t xml:space="preserve">For the Players: The first player should pick a character with a strong personality and/or who plays a pivotal role in order to help set up the location. If the player comes in as just a customer in a store, he does not establish what type of store it is, and that will have to fall to one of the other players. There is nothing </w:t>
      </w:r>
      <w:proofErr w:type="gramStart"/>
      <w:r w:rsidRPr="00D30248">
        <w:t>really wrong</w:t>
      </w:r>
      <w:proofErr w:type="gramEnd"/>
      <w:r w:rsidRPr="00D30248">
        <w:t xml:space="preserve"> with this, but the creation of a strong "lead" character will help the players to have a solid foundation from the beginning.</w:t>
      </w:r>
      <w:r w:rsidRPr="00D30248">
        <w:br/>
      </w:r>
      <w:r w:rsidRPr="00D30248">
        <w:rPr>
          <w:b/>
          <w:bCs/>
        </w:rPr>
        <w:t>Tips for Teaching:</w:t>
      </w:r>
      <w:r w:rsidRPr="00D30248">
        <w:t xml:space="preserve"> This game teaches students how to create an environment with small bits of mime. As in What Is It? (Game #3), help them see that sometimes small gestures are all it takes to get a point across. Players also learn to watch each other as they are performing together, because they must do so </w:t>
      </w:r>
      <w:proofErr w:type="gramStart"/>
      <w:r w:rsidRPr="00D30248">
        <w:t>in order to</w:t>
      </w:r>
      <w:proofErr w:type="gramEnd"/>
      <w:r w:rsidRPr="00D30248">
        <w:t xml:space="preserve"> develop an environment.</w:t>
      </w:r>
      <w:r w:rsidRPr="00D30248">
        <w:br/>
        <w:t>This game gives them a feel for the important part each character plays in creating the big picture.</w:t>
      </w:r>
    </w:p>
    <w:p w14:paraId="7958DCE1" w14:textId="77777777" w:rsidR="00D30248" w:rsidRPr="00D30248" w:rsidRDefault="00D30248" w:rsidP="00D30248">
      <w:r>
        <w:rPr>
          <w:rFonts w:hint="eastAsia"/>
        </w:rPr>
        <w:t xml:space="preserve">(from the book: </w:t>
      </w:r>
      <w:r>
        <w:t>“</w:t>
      </w:r>
      <w:r>
        <w:rPr>
          <w:rFonts w:hint="eastAsia"/>
        </w:rPr>
        <w:t xml:space="preserve">101 Improv Games for </w:t>
      </w:r>
      <w:r>
        <w:t>Children and</w:t>
      </w:r>
      <w:r>
        <w:rPr>
          <w:rFonts w:hint="eastAsia"/>
        </w:rPr>
        <w:t xml:space="preserve"> Adults</w:t>
      </w:r>
      <w:r>
        <w:t>”</w:t>
      </w:r>
      <w:r>
        <w:rPr>
          <w:rFonts w:hint="eastAsia"/>
        </w:rPr>
        <w:t>)</w:t>
      </w:r>
    </w:p>
    <w:p w14:paraId="371B8A40" w14:textId="2DAC1643" w:rsidR="00D30248" w:rsidRPr="00D30248" w:rsidRDefault="00D30248" w:rsidP="00D30248">
      <w:r w:rsidRPr="00D30248">
        <w:rPr>
          <w:b/>
          <w:bCs/>
          <w:sz w:val="36"/>
          <w:szCs w:val="36"/>
        </w:rPr>
        <w:lastRenderedPageBreak/>
        <w:t>Counting on You</w:t>
      </w:r>
      <w:r w:rsidRPr="00D30248">
        <w:br/>
        <w:t xml:space="preserve">For the Teacher: The name says it all. Have the players sit in a circle, and explain that they will count together, one at a time. </w:t>
      </w:r>
      <w:proofErr w:type="gramStart"/>
      <w:r w:rsidRPr="00D30248">
        <w:t>All of</w:t>
      </w:r>
      <w:proofErr w:type="gramEnd"/>
      <w:r w:rsidRPr="00D30248">
        <w:t xml:space="preserve"> the players should feel free to say the next number whenever they feel inspired, but they must listen and watch each other closely. If at any time two or more players speak at the same time, the counting must begin again at "one." Encourage players to see how high they can count.</w:t>
      </w:r>
      <w:r w:rsidRPr="00D30248">
        <w:br/>
      </w:r>
      <w:r w:rsidRPr="00D30248">
        <w:rPr>
          <w:b/>
          <w:bCs/>
        </w:rPr>
        <w:t>Variation:</w:t>
      </w:r>
      <w:r w:rsidRPr="00D30248">
        <w:t xml:space="preserve"> You can add to this little game by having players shut their eyes. Now they must r</w:t>
      </w:r>
      <w:r>
        <w:rPr>
          <w:rFonts w:hint="eastAsia"/>
        </w:rPr>
        <w:t>el</w:t>
      </w:r>
      <w:r w:rsidRPr="00D30248">
        <w:t>y on acting instinct alone to make sure they don't call out a number at the same time as someone else.</w:t>
      </w:r>
      <w:r w:rsidRPr="00D30248">
        <w:br/>
      </w:r>
      <w:r w:rsidRPr="00D30248">
        <w:rPr>
          <w:b/>
          <w:bCs/>
        </w:rPr>
        <w:t>For the Players:</w:t>
      </w:r>
      <w:r w:rsidRPr="00D30248">
        <w:t xml:space="preserve"> The only way the group can succeed is to start to think as one. Don't try to beat the system by choosing one person to say every other number.</w:t>
      </w:r>
      <w:r w:rsidRPr="00D30248">
        <w:br/>
      </w:r>
      <w:r w:rsidRPr="00D30248">
        <w:rPr>
          <w:b/>
          <w:bCs/>
        </w:rPr>
        <w:t>Tips for Teaching:</w:t>
      </w:r>
      <w:r w:rsidRPr="00D30248">
        <w:t xml:space="preserve"> This is the perfect game to use when you find students are talking over each other too much. The exercise helps players learn to look for an opening in the dialog and to sense the subtle clues people give when they are about to speak. Notice how some players take to this game quickly and others don't grasp it as well.</w:t>
      </w:r>
      <w:r w:rsidRPr="00D30248">
        <w:br/>
        <w:t>This is a good moment for you to see who needs to be given a little more training.</w:t>
      </w:r>
    </w:p>
    <w:p w14:paraId="611E951A" w14:textId="77777777" w:rsidR="00D30248" w:rsidRPr="00D30248" w:rsidRDefault="00D30248" w:rsidP="00D30248">
      <w:r>
        <w:rPr>
          <w:rFonts w:hint="eastAsia"/>
        </w:rPr>
        <w:t xml:space="preserve">(from the book: </w:t>
      </w:r>
      <w:r>
        <w:t>“</w:t>
      </w:r>
      <w:r>
        <w:rPr>
          <w:rFonts w:hint="eastAsia"/>
        </w:rPr>
        <w:t xml:space="preserve">101 Improv Games for </w:t>
      </w:r>
      <w:r>
        <w:t>Children and</w:t>
      </w:r>
      <w:r>
        <w:rPr>
          <w:rFonts w:hint="eastAsia"/>
        </w:rPr>
        <w:t xml:space="preserve"> Adults</w:t>
      </w:r>
      <w:r>
        <w:t>”</w:t>
      </w:r>
      <w:r>
        <w:rPr>
          <w:rFonts w:hint="eastAsia"/>
        </w:rPr>
        <w:t>)</w:t>
      </w:r>
    </w:p>
    <w:p w14:paraId="369389CC" w14:textId="77777777" w:rsidR="00D30248" w:rsidRPr="00D30248" w:rsidRDefault="00D30248" w:rsidP="00D30248"/>
    <w:p w14:paraId="6A58BA7D" w14:textId="509A6DE6" w:rsidR="00D30248" w:rsidRPr="00D30248" w:rsidRDefault="00D30248" w:rsidP="00D30248">
      <w:proofErr w:type="gramStart"/>
      <w:r w:rsidRPr="00D30248">
        <w:rPr>
          <w:b/>
          <w:bCs/>
          <w:sz w:val="36"/>
          <w:szCs w:val="36"/>
        </w:rPr>
        <w:t>Fortunately</w:t>
      </w:r>
      <w:proofErr w:type="gramEnd"/>
      <w:r w:rsidRPr="00D30248">
        <w:rPr>
          <w:b/>
          <w:bCs/>
          <w:sz w:val="36"/>
          <w:szCs w:val="36"/>
        </w:rPr>
        <w:t xml:space="preserve"> Unfortunately</w:t>
      </w:r>
      <w:r w:rsidRPr="00D30248">
        <w:br/>
      </w:r>
      <w:r w:rsidRPr="00D30248">
        <w:rPr>
          <w:b/>
          <w:bCs/>
        </w:rPr>
        <w:t>For the Teacher:</w:t>
      </w:r>
      <w:r w:rsidRPr="00D30248">
        <w:t xml:space="preserve"> Have players stand side by side in a line, facing the same direction. Explain that they will take turns telling the good and bad news in a story. Invite a player at one end of the line to start the story by saying a sentence that begins with the word "Fortunately." For example, "Fortunately, my parachute opened." The next player in line </w:t>
      </w:r>
      <w:proofErr w:type="gramStart"/>
      <w:r w:rsidRPr="00D30248">
        <w:t>has to</w:t>
      </w:r>
      <w:proofErr w:type="gramEnd"/>
      <w:r w:rsidRPr="00D30248">
        <w:t xml:space="preserve"> tell the bad news: "Unfortunately, I wasn't wearing it when it did." The next player tells the good side again: "Fortunately, I wasn't skydiving at the time." Once you get to the end of the line, start over at the beginning. It's good to have an odd number of people in the line so that they switch the "Fortunately" and "Unfortunately" viewpoints each time around. Let the story go down the line at least twice.</w:t>
      </w:r>
      <w:r w:rsidRPr="00D30248">
        <w:br/>
      </w:r>
      <w:r w:rsidRPr="00D30248">
        <w:rPr>
          <w:b/>
          <w:bCs/>
        </w:rPr>
        <w:t>For the Players:</w:t>
      </w:r>
      <w:r w:rsidRPr="00D30248">
        <w:t xml:space="preserve"> Know whether you are "Fortunately" or "Unfortunately" and be ready to go. Make sure that you </w:t>
      </w:r>
      <w:proofErr w:type="gramStart"/>
      <w:r w:rsidRPr="00D30248">
        <w:t>are listening</w:t>
      </w:r>
      <w:proofErr w:type="gramEnd"/>
      <w:r w:rsidRPr="00D30248">
        <w:t xml:space="preserve"> to how the story </w:t>
      </w:r>
      <w:proofErr w:type="gramStart"/>
      <w:r w:rsidRPr="00D30248">
        <w:t>is progressing</w:t>
      </w:r>
      <w:proofErr w:type="gramEnd"/>
      <w:r w:rsidRPr="00D30248">
        <w:t xml:space="preserve"> as it comes to you. The story may take twists and turns you don't expect. Also, think about adding twists and turns of your own. The "Unfortunately" side can really change the scene—you could even open a gateway into another dimension. As with most improv games, what you do or say must be accepted and added onto by the other players. Don't be afraid to say something wild.</w:t>
      </w:r>
      <w:r w:rsidRPr="00D30248">
        <w:br/>
      </w:r>
      <w:r w:rsidRPr="00D30248">
        <w:rPr>
          <w:b/>
          <w:bCs/>
        </w:rPr>
        <w:t>Tips for Teaching:</w:t>
      </w:r>
      <w:r w:rsidRPr="00D30248">
        <w:t xml:space="preserve"> Encourage students to keep the pace quick. The story should flow naturally, without too many long pauses. This will help the class learn to work as a team.</w:t>
      </w:r>
      <w:r w:rsidR="006555F1">
        <w:rPr>
          <w:rFonts w:hint="eastAsia"/>
        </w:rPr>
        <w:t xml:space="preserve">      </w:t>
      </w:r>
      <w:r w:rsidR="006555F1" w:rsidRPr="006555F1">
        <w:rPr>
          <w:rFonts w:hint="eastAsia"/>
          <w:i/>
          <w:iCs/>
        </w:rPr>
        <w:t>From the book</w:t>
      </w:r>
      <w:proofErr w:type="gramStart"/>
      <w:r w:rsidR="006555F1" w:rsidRPr="006555F1">
        <w:rPr>
          <w:rFonts w:hint="eastAsia"/>
          <w:i/>
          <w:iCs/>
        </w:rPr>
        <w:t xml:space="preserve">:  </w:t>
      </w:r>
      <w:r w:rsidR="006555F1" w:rsidRPr="006555F1">
        <w:rPr>
          <w:i/>
          <w:iCs/>
        </w:rPr>
        <w:t>“</w:t>
      </w:r>
      <w:proofErr w:type="gramEnd"/>
      <w:r w:rsidR="006555F1" w:rsidRPr="006555F1">
        <w:rPr>
          <w:rFonts w:hint="eastAsia"/>
          <w:i/>
          <w:iCs/>
        </w:rPr>
        <w:t>Teaching Improv the Essential Handbook</w:t>
      </w:r>
      <w:r w:rsidR="006555F1" w:rsidRPr="006555F1">
        <w:rPr>
          <w:i/>
          <w:iCs/>
        </w:rPr>
        <w:t>”</w:t>
      </w:r>
      <w:r w:rsidR="006555F1">
        <w:rPr>
          <w:rFonts w:hint="eastAsia"/>
        </w:rPr>
        <w:t xml:space="preserve"> </w:t>
      </w:r>
    </w:p>
    <w:p w14:paraId="7C68C87F" w14:textId="7517D4B7" w:rsidR="00D30248" w:rsidRDefault="006555F1">
      <w:r>
        <w:rPr>
          <w:rFonts w:hint="eastAsia"/>
        </w:rPr>
        <w:t>------------------</w:t>
      </w:r>
    </w:p>
    <w:p w14:paraId="2ACD2EF6" w14:textId="77777777" w:rsidR="00231D37" w:rsidRDefault="00231D37" w:rsidP="006555F1">
      <w:pPr>
        <w:rPr>
          <w:b/>
          <w:bCs/>
          <w:sz w:val="36"/>
          <w:szCs w:val="36"/>
        </w:rPr>
      </w:pPr>
    </w:p>
    <w:p w14:paraId="0120F189" w14:textId="027A59A1" w:rsidR="006555F1" w:rsidRPr="006555F1" w:rsidRDefault="006555F1" w:rsidP="006555F1">
      <w:pPr>
        <w:rPr>
          <w:b/>
          <w:bCs/>
          <w:sz w:val="36"/>
          <w:szCs w:val="36"/>
        </w:rPr>
      </w:pPr>
      <w:r w:rsidRPr="006555F1">
        <w:rPr>
          <w:b/>
          <w:bCs/>
          <w:sz w:val="36"/>
          <w:szCs w:val="36"/>
        </w:rPr>
        <w:lastRenderedPageBreak/>
        <w:t>10% More</w:t>
      </w:r>
    </w:p>
    <w:p w14:paraId="67DEBC2E" w14:textId="77777777" w:rsidR="006555F1" w:rsidRDefault="006555F1" w:rsidP="006555F1">
      <w:r w:rsidRPr="006555F1">
        <w:t>• Remain in a standing circle.</w:t>
      </w:r>
      <w:r w:rsidRPr="006555F1">
        <w:br/>
        <w:t>• The teacher starts a small physical motion and sound.</w:t>
      </w:r>
      <w:r w:rsidRPr="006555F1">
        <w:br/>
        <w:t>• The person to their left accepts the small motion, repeats it AND magnifies it 10%.</w:t>
      </w:r>
      <w:r w:rsidRPr="006555F1">
        <w:br/>
        <w:t>• For instance, if the teacher starts with a small wave and a quiet "hey," the person to their right will make the wave a little larger and might say, "</w:t>
      </w:r>
      <w:proofErr w:type="spellStart"/>
      <w:r w:rsidRPr="006555F1">
        <w:t>heeey</w:t>
      </w:r>
      <w:proofErr w:type="spellEnd"/>
      <w:r w:rsidRPr="006555F1">
        <w:t>." The next person makes the wave larger and extends out the "</w:t>
      </w:r>
      <w:proofErr w:type="spellStart"/>
      <w:r w:rsidRPr="006555F1">
        <w:t>heeeeeey</w:t>
      </w:r>
      <w:proofErr w:type="spellEnd"/>
      <w:r w:rsidRPr="006555F1">
        <w:t>."</w:t>
      </w:r>
      <w:r w:rsidRPr="006555F1">
        <w:br/>
        <w:t>• This goes around the circle with the motion and sound getting bigger and bigger.</w:t>
      </w:r>
      <w:r w:rsidRPr="006555F1">
        <w:br/>
        <w:t>• After it goes around the circle once or twice, start a new sound and motion and pass it around the circle in the other direction.</w:t>
      </w:r>
      <w:r w:rsidRPr="006555F1">
        <w:br/>
        <w:t xml:space="preserve">• Game Debrief: Did the progression feel natural? Was there a moment </w:t>
      </w:r>
      <w:proofErr w:type="gramStart"/>
      <w:r w:rsidRPr="006555F1">
        <w:t>where</w:t>
      </w:r>
      <w:proofErr w:type="gramEnd"/>
      <w:r w:rsidRPr="006555F1">
        <w:t xml:space="preserve"> it jumped more than 10%? Successful improv scenes move in small increments. You will lose your audience if you take too big of leaps.</w:t>
      </w:r>
    </w:p>
    <w:p w14:paraId="0E36C561" w14:textId="663ED1FC" w:rsid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7ED27370" w14:textId="77777777" w:rsidR="006555F1" w:rsidRDefault="006555F1" w:rsidP="006555F1"/>
    <w:p w14:paraId="2204766F" w14:textId="77777777" w:rsidR="006555F1" w:rsidRPr="006555F1" w:rsidRDefault="006555F1" w:rsidP="006555F1"/>
    <w:p w14:paraId="01DE0846" w14:textId="31E6B1F4" w:rsidR="006555F1" w:rsidRDefault="006555F1" w:rsidP="006555F1">
      <w:r w:rsidRPr="006555F1">
        <w:rPr>
          <w:b/>
          <w:bCs/>
          <w:sz w:val="36"/>
          <w:szCs w:val="36"/>
        </w:rPr>
        <w:t>Heightening</w:t>
      </w:r>
      <w:proofErr w:type="gramStart"/>
      <w:r w:rsidR="00081C00">
        <w:rPr>
          <w:rFonts w:hint="eastAsia"/>
          <w:b/>
          <w:bCs/>
          <w:sz w:val="36"/>
          <w:szCs w:val="36"/>
        </w:rPr>
        <w:t xml:space="preserve">   (</w:t>
      </w:r>
      <w:proofErr w:type="gramEnd"/>
      <w:r w:rsidR="00081C00">
        <w:rPr>
          <w:rFonts w:hint="eastAsia"/>
          <w:b/>
          <w:bCs/>
          <w:sz w:val="36"/>
          <w:szCs w:val="36"/>
        </w:rPr>
        <w:t>Yes and</w:t>
      </w:r>
      <w:r w:rsidR="00081C00">
        <w:rPr>
          <w:b/>
          <w:bCs/>
          <w:sz w:val="36"/>
          <w:szCs w:val="36"/>
        </w:rPr>
        <w:t>…</w:t>
      </w:r>
      <w:r w:rsidR="00081C00">
        <w:rPr>
          <w:rFonts w:hint="eastAsia"/>
          <w:b/>
          <w:bCs/>
          <w:sz w:val="36"/>
          <w:szCs w:val="36"/>
        </w:rPr>
        <w:t xml:space="preserve">) </w:t>
      </w:r>
      <w:r w:rsidRPr="006555F1">
        <w:t> </w:t>
      </w:r>
      <w:r w:rsidR="00081C00">
        <w:rPr>
          <w:rFonts w:hint="eastAsia"/>
        </w:rPr>
        <w:t xml:space="preserve"> </w:t>
      </w:r>
    </w:p>
    <w:p w14:paraId="589EB866" w14:textId="2F3EE527" w:rsidR="006555F1" w:rsidRDefault="006555F1" w:rsidP="006555F1">
      <w:r w:rsidRPr="006555F1">
        <w:t>is adding information that raises the stakes in a scene and makes it more interesting.</w:t>
      </w:r>
      <w:r w:rsidRPr="006555F1">
        <w:br/>
        <w:t>• As things get heightened, it makes for better scenes and that is where the humor lies.</w:t>
      </w:r>
      <w:r w:rsidRPr="006555F1">
        <w:br/>
        <w:t>• If we negate what is said or presented to us, t</w:t>
      </w:r>
      <w:r>
        <w:rPr>
          <w:rFonts w:hint="eastAsia"/>
        </w:rPr>
        <w:t>h</w:t>
      </w:r>
      <w:r w:rsidRPr="006555F1">
        <w:t>en our scene partner is not going to trust us AND the</w:t>
      </w:r>
      <w:r>
        <w:rPr>
          <w:rFonts w:hint="eastAsia"/>
        </w:rPr>
        <w:t xml:space="preserve"> </w:t>
      </w:r>
      <w:r w:rsidRPr="006555F1">
        <w:t>scene will go nowhere.</w:t>
      </w:r>
      <w:r w:rsidRPr="006555F1">
        <w:br/>
        <w:t>• Turn to the student to your right and ask them to say the line "That is a beautiful dress you're wearing" too you</w:t>
      </w:r>
      <w:r w:rsidRPr="006555F1">
        <w:br/>
        <w:t>• Once they say the line, reply: "This isn't a dress. It's a baseball uniform."</w:t>
      </w:r>
      <w:r w:rsidRPr="006555F1">
        <w:br/>
        <w:t>•How would you feel if you were in a scene and your partner blocked your offer? Let's try this again.</w:t>
      </w:r>
      <w:r w:rsidRPr="006555F1">
        <w:br/>
        <w:t>• Cue student to say the line "That's a beautiful dress you're wearing. Reply, "Thanks, I think it is pretty</w:t>
      </w:r>
      <w:r w:rsidRPr="006555F1">
        <w:br/>
        <w:t xml:space="preserve">• This is slightly better - 1 "Yes-ed" the </w:t>
      </w:r>
      <w:proofErr w:type="gramStart"/>
      <w:r w:rsidRPr="006555F1">
        <w:t>statement, but</w:t>
      </w:r>
      <w:proofErr w:type="gramEnd"/>
      <w:r w:rsidRPr="006555F1">
        <w:t xml:space="preserve"> did not AND it as well. The scene didn't go anywhere. Let's give this one more try...</w:t>
      </w:r>
      <w:r w:rsidRPr="006555F1">
        <w:br/>
        <w:t>• Cue student to say one more time "That's a beautiful dress you're wearing."</w:t>
      </w:r>
      <w:r w:rsidRPr="006555F1">
        <w:br/>
        <w:t>• Reply with "Thanks it is going to look beautiful on my wedding day."</w:t>
      </w:r>
      <w:r w:rsidRPr="006555F1">
        <w:br/>
        <w:t xml:space="preserve">• Now </w:t>
      </w:r>
      <w:r w:rsidR="00BB06F1">
        <w:rPr>
          <w:rFonts w:hint="eastAsia"/>
        </w:rPr>
        <w:t>I have</w:t>
      </w:r>
      <w:r w:rsidRPr="006555F1">
        <w:t xml:space="preserve"> "Yes, And-ed</w:t>
      </w:r>
      <w:r w:rsidR="00BB06F1">
        <w:t>”</w:t>
      </w:r>
      <w:r w:rsidR="00BB06F1">
        <w:rPr>
          <w:rFonts w:hint="eastAsia"/>
        </w:rPr>
        <w:t xml:space="preserve"> it. </w:t>
      </w:r>
      <w:r w:rsidRPr="006555F1">
        <w:t xml:space="preserve"> I have accepted the statement and jumped to a "logical" step. / </w:t>
      </w:r>
      <w:proofErr w:type="gramStart"/>
      <w:r w:rsidRPr="006555F1">
        <w:t>associated</w:t>
      </w:r>
      <w:proofErr w:type="gramEnd"/>
      <w:r w:rsidRPr="006555F1">
        <w:t xml:space="preserve"> a dress with a wedding. This scene is now a bride trying on wedding dresses.</w:t>
      </w:r>
      <w:r w:rsidRPr="006555F1">
        <w:br/>
        <w:t xml:space="preserve">• It is our goal to always accept what is </w:t>
      </w:r>
      <w:proofErr w:type="gramStart"/>
      <w:r w:rsidRPr="006555F1">
        <w:t>offered, and</w:t>
      </w:r>
      <w:proofErr w:type="gramEnd"/>
      <w:r w:rsidRPr="006555F1">
        <w:t xml:space="preserve"> then heighten it. This is what we'll be practicing</w:t>
      </w:r>
      <w:r>
        <w:rPr>
          <w:rFonts w:hint="eastAsia"/>
        </w:rPr>
        <w:t xml:space="preserve"> </w:t>
      </w:r>
      <w:r w:rsidRPr="006555F1">
        <w:t>today.</w:t>
      </w:r>
    </w:p>
    <w:p w14:paraId="173AC054" w14:textId="43F113BB"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5C14F9FE" w14:textId="77777777" w:rsidR="006555F1" w:rsidRPr="006555F1" w:rsidRDefault="006555F1" w:rsidP="006555F1"/>
    <w:p w14:paraId="0CB9B118" w14:textId="77777777" w:rsidR="006555F1" w:rsidRDefault="006555F1" w:rsidP="006555F1">
      <w:pPr>
        <w:rPr>
          <w:b/>
          <w:bCs/>
          <w:sz w:val="36"/>
          <w:szCs w:val="36"/>
        </w:rPr>
      </w:pPr>
    </w:p>
    <w:p w14:paraId="2BC7766B" w14:textId="128ED623" w:rsidR="006555F1" w:rsidRPr="006555F1" w:rsidRDefault="006555F1" w:rsidP="006555F1">
      <w:pPr>
        <w:rPr>
          <w:sz w:val="36"/>
          <w:szCs w:val="36"/>
        </w:rPr>
      </w:pPr>
      <w:proofErr w:type="gramStart"/>
      <w:r w:rsidRPr="006555F1">
        <w:rPr>
          <w:b/>
          <w:bCs/>
          <w:sz w:val="36"/>
          <w:szCs w:val="36"/>
        </w:rPr>
        <w:t>So</w:t>
      </w:r>
      <w:proofErr w:type="gramEnd"/>
      <w:r w:rsidRPr="006555F1">
        <w:rPr>
          <w:b/>
          <w:bCs/>
          <w:sz w:val="36"/>
          <w:szCs w:val="36"/>
        </w:rPr>
        <w:t xml:space="preserve"> I’ll </w:t>
      </w:r>
    </w:p>
    <w:p w14:paraId="1E16A4FD" w14:textId="77777777" w:rsidR="006555F1" w:rsidRPr="006555F1" w:rsidRDefault="006555F1" w:rsidP="006555F1"/>
    <w:p w14:paraId="65C447A3" w14:textId="77777777" w:rsidR="006555F1" w:rsidRPr="006555F1" w:rsidRDefault="006555F1" w:rsidP="006555F1">
      <w:r w:rsidRPr="006555F1">
        <w:t>• Pair up students </w:t>
      </w:r>
    </w:p>
    <w:p w14:paraId="35FD2E3A" w14:textId="77777777" w:rsidR="006555F1" w:rsidRPr="006555F1" w:rsidRDefault="006555F1" w:rsidP="006555F1">
      <w:r w:rsidRPr="006555F1">
        <w:t>• Give everyone in the class the same starting prompt, such as "It is a rainy day."</w:t>
      </w:r>
    </w:p>
    <w:p w14:paraId="4CE34421" w14:textId="7899FF1A" w:rsidR="006555F1" w:rsidRDefault="006555F1" w:rsidP="006555F1">
      <w:r w:rsidRPr="006555F1">
        <w:t xml:space="preserve">• Students take turns accepting the statement said by their partner, then adding "So </w:t>
      </w:r>
      <w:proofErr w:type="spellStart"/>
      <w:r w:rsidRPr="006555F1">
        <w:t>I'l</w:t>
      </w:r>
      <w:proofErr w:type="spellEnd"/>
      <w:r w:rsidRPr="006555F1">
        <w:t>..." and taking the story to the next logical step</w:t>
      </w:r>
      <w:r w:rsidRPr="006555F1">
        <w:br/>
        <w:t xml:space="preserve">• </w:t>
      </w:r>
      <w:r w:rsidR="00BB06F1">
        <w:rPr>
          <w:rFonts w:hint="eastAsia"/>
        </w:rPr>
        <w:t xml:space="preserve">Before adding </w:t>
      </w:r>
      <w:r w:rsidRPr="006555F1">
        <w:t>to a statement, students repeat what their partner said.</w:t>
      </w:r>
      <w:r w:rsidRPr="006555F1">
        <w:br/>
        <w:t>• Example:</w:t>
      </w:r>
      <w:r w:rsidRPr="006555F1">
        <w:br/>
        <w:t>• Student A: "It is a rainy day, so I'll pull out my umbrella."</w:t>
      </w:r>
      <w:r w:rsidRPr="006555F1">
        <w:br/>
        <w:t xml:space="preserve">• Student B: "What you're saying is 'you'll pull out your umbrella,' so </w:t>
      </w:r>
      <w:proofErr w:type="spellStart"/>
      <w:r w:rsidRPr="006555F1">
        <w:t>l'll</w:t>
      </w:r>
      <w:proofErr w:type="spellEnd"/>
      <w:r w:rsidRPr="006555F1">
        <w:t xml:space="preserve"> open the door for you."</w:t>
      </w:r>
      <w:r w:rsidRPr="006555F1">
        <w:br/>
        <w:t>• Student A: "What you're saying is 'you'll open the door for me,' so I'll go for a walk."</w:t>
      </w:r>
      <w:r w:rsidRPr="006555F1">
        <w:br/>
        <w:t>• Let this go for 3-4 minutes.</w:t>
      </w:r>
      <w:r w:rsidRPr="006555F1">
        <w:br/>
        <w:t>• Game Debrief:</w:t>
      </w:r>
      <w:r w:rsidRPr="006555F1">
        <w:br/>
        <w:t>• Who wants to share where you ended up in your story?</w:t>
      </w:r>
      <w:r w:rsidRPr="006555F1">
        <w:br/>
        <w:t>• Hopefully some will end up in bizarre places.</w:t>
      </w:r>
    </w:p>
    <w:p w14:paraId="7F900708" w14:textId="536AB6FD"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45B996C1" w14:textId="77777777" w:rsidR="006555F1" w:rsidRPr="006555F1" w:rsidRDefault="006555F1" w:rsidP="006555F1"/>
    <w:p w14:paraId="7BD9521C" w14:textId="77777777" w:rsidR="006555F1" w:rsidRPr="006555F1" w:rsidRDefault="006555F1" w:rsidP="006555F1">
      <w:pPr>
        <w:rPr>
          <w:sz w:val="36"/>
          <w:szCs w:val="36"/>
        </w:rPr>
      </w:pPr>
      <w:r w:rsidRPr="006555F1">
        <w:rPr>
          <w:b/>
          <w:bCs/>
          <w:sz w:val="36"/>
          <w:szCs w:val="36"/>
        </w:rPr>
        <w:t>Creating Obstacles </w:t>
      </w:r>
    </w:p>
    <w:p w14:paraId="5B9E38DC" w14:textId="483B359D" w:rsidR="006555F1" w:rsidRPr="006555F1" w:rsidRDefault="006555F1" w:rsidP="006555F1">
      <w:r w:rsidRPr="006555F1">
        <w:t>• Review pantomiming and creating environments/locations.</w:t>
      </w:r>
      <w:r w:rsidRPr="006555F1">
        <w:br/>
        <w:t>• It is important that environments are also "Yes, and-ed."</w:t>
      </w:r>
      <w:r w:rsidRPr="006555F1">
        <w:br/>
        <w:t>• If someone closes a door, the next player should not walk through the door, they should open it.</w:t>
      </w:r>
      <w:r w:rsidRPr="006555F1">
        <w:br/>
        <w:t>• Brainstorm a list of possible obstacles (doors, animals, fences to climb, things to jump over, etc.</w:t>
      </w:r>
      <w:r w:rsidRPr="006555F1">
        <w:br/>
        <w:t>• In this game, two students participate in a slow motion chase scene from an action film.</w:t>
      </w:r>
      <w:r w:rsidRPr="006555F1">
        <w:br/>
        <w:t>• Student A is "chased" by Student B.</w:t>
      </w:r>
      <w:r w:rsidRPr="006555F1">
        <w:br/>
        <w:t>• Student A creates obstacles through pantomime and Student B accepts those obstacles and bypasses them as well.</w:t>
      </w:r>
      <w:r w:rsidRPr="006555F1">
        <w:br/>
        <w:t xml:space="preserve">• In order for the audience to believe this chase scene, Student A should imagine they are "running" in a real environment that they know. (Imagine your </w:t>
      </w:r>
      <w:r w:rsidR="004D7E56">
        <w:rPr>
          <w:rFonts w:hint="eastAsia"/>
        </w:rPr>
        <w:t xml:space="preserve">neighborhood, a city </w:t>
      </w:r>
      <w:r w:rsidRPr="006555F1">
        <w:t>block in your town, a local park, the hallways of the school, etc.</w:t>
      </w:r>
      <w:r w:rsidRPr="006555F1">
        <w:br/>
        <w:t>• Allow several pairs of students to have a turn.</w:t>
      </w:r>
      <w:r w:rsidRPr="006555F1">
        <w:br/>
        <w:t>• Game Debrief: Was it easier to be the chaser or the one being chased? Did you know what obstacles your partner was "throwing" at you? How did you figure them out?</w:t>
      </w:r>
    </w:p>
    <w:p w14:paraId="5FF8458F" w14:textId="318A509E"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14A3A121" w14:textId="77777777" w:rsidR="006555F1" w:rsidRDefault="006555F1" w:rsidP="006555F1">
      <w:pPr>
        <w:rPr>
          <w:b/>
          <w:bCs/>
        </w:rPr>
      </w:pPr>
    </w:p>
    <w:p w14:paraId="52915F88" w14:textId="22438DCC" w:rsidR="006555F1" w:rsidRPr="006555F1" w:rsidRDefault="006555F1" w:rsidP="006555F1">
      <w:pPr>
        <w:rPr>
          <w:sz w:val="36"/>
          <w:szCs w:val="36"/>
        </w:rPr>
      </w:pPr>
      <w:r w:rsidRPr="006555F1">
        <w:rPr>
          <w:b/>
          <w:bCs/>
          <w:sz w:val="36"/>
          <w:szCs w:val="36"/>
        </w:rPr>
        <w:lastRenderedPageBreak/>
        <w:t>Leaving the Couch</w:t>
      </w:r>
    </w:p>
    <w:p w14:paraId="6DF79FA2" w14:textId="77777777" w:rsidR="006555F1" w:rsidRPr="006555F1" w:rsidRDefault="006555F1" w:rsidP="006555F1">
      <w:r w:rsidRPr="006555F1">
        <w:t>• Ask 4 students to take the stage and sit on a "couch" (4 chairs next to each other).</w:t>
      </w:r>
    </w:p>
    <w:p w14:paraId="4FB3F9CB" w14:textId="58B2A2A9" w:rsidR="006555F1" w:rsidRPr="006555F1" w:rsidRDefault="006555F1" w:rsidP="006555F1">
      <w:r w:rsidRPr="006555F1">
        <w:t>• Students may not talk with one another in this game.</w:t>
      </w:r>
      <w:r w:rsidRPr="006555F1">
        <w:br/>
        <w:t>• One student takes focus and starts doing a simple repetitive motion, such as scratching their knee or sighing while leaning their head back.</w:t>
      </w:r>
      <w:r w:rsidRPr="006555F1">
        <w:br/>
        <w:t>• Other students join in with the motion.</w:t>
      </w:r>
      <w:r w:rsidRPr="006555F1">
        <w:br/>
        <w:t>Group Mind:</w:t>
      </w:r>
      <w:r w:rsidRPr="006555F1">
        <w:br/>
        <w:t>This phenomena occurs when a group is listening and relating to each other so well that they seem to work as one. Their movements may be in conjunction (as in the game Leaving the Couch or their ideas are so in sync that the creation of a scene appears seamless.</w:t>
      </w:r>
      <w:r w:rsidRPr="006555F1">
        <w:br/>
        <w:t xml:space="preserve">• Once everyone is doing the same thing they should start "10% </w:t>
      </w:r>
      <w:proofErr w:type="spellStart"/>
      <w:r w:rsidRPr="006555F1">
        <w:t>more"ing</w:t>
      </w:r>
      <w:proofErr w:type="spellEnd"/>
      <w:r w:rsidRPr="006555F1">
        <w:t xml:space="preserve"> the action until they come to a climax.</w:t>
      </w:r>
      <w:r w:rsidRPr="006555F1">
        <w:br/>
        <w:t>• Students need to listen and watch each other to determine when they can no longer 10% more the base action.</w:t>
      </w:r>
      <w:r w:rsidRPr="006555F1">
        <w:br/>
        <w:t>• When they reach the climax, everyone stands at the same moment and leaves the couch. Start</w:t>
      </w:r>
      <w:r w:rsidR="00860FC6">
        <w:rPr>
          <w:rFonts w:hint="eastAsia"/>
        </w:rPr>
        <w:t xml:space="preserve"> </w:t>
      </w:r>
      <w:r w:rsidRPr="006555F1">
        <w:t>again with 4 new players.</w:t>
      </w:r>
      <w:r w:rsidRPr="006555F1">
        <w:br/>
        <w:t xml:space="preserve">• If needed, direct the group to slowly crescendo their moves and remind them when they are all at the highest point. Each subsequent group will get </w:t>
      </w:r>
      <w:proofErr w:type="gramStart"/>
      <w:r w:rsidRPr="006555F1">
        <w:t>better and better</w:t>
      </w:r>
      <w:proofErr w:type="gramEnd"/>
      <w:r w:rsidRPr="006555F1">
        <w:t xml:space="preserve"> at standing in unison.</w:t>
      </w:r>
      <w:r w:rsidRPr="006555F1">
        <w:br/>
        <w:t xml:space="preserve">• Game Debrief: How did this game involve listening? If you were on the end of the </w:t>
      </w:r>
      <w:proofErr w:type="gramStart"/>
      <w:r w:rsidRPr="006555F1">
        <w:t>couch</w:t>
      </w:r>
      <w:proofErr w:type="gramEnd"/>
      <w:r w:rsidRPr="006555F1">
        <w:t xml:space="preserve"> did you know what was going on at the other end? Who took the lead? Why did you take the lead? How did you know that it was time to stand up? Did you trust the group?</w:t>
      </w:r>
    </w:p>
    <w:p w14:paraId="4682C8F9" w14:textId="60B182C1"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2264C556" w14:textId="77777777" w:rsidR="006555F1" w:rsidRPr="006555F1" w:rsidRDefault="006555F1" w:rsidP="006555F1">
      <w:pPr>
        <w:rPr>
          <w:sz w:val="40"/>
          <w:szCs w:val="40"/>
        </w:rPr>
      </w:pPr>
      <w:r w:rsidRPr="006555F1">
        <w:rPr>
          <w:b/>
          <w:bCs/>
          <w:sz w:val="40"/>
          <w:szCs w:val="40"/>
        </w:rPr>
        <w:t>Martha Game</w:t>
      </w:r>
    </w:p>
    <w:p w14:paraId="0EF335A8" w14:textId="77777777" w:rsidR="006555F1" w:rsidRPr="006555F1" w:rsidRDefault="006555F1" w:rsidP="006555F1">
      <w:r w:rsidRPr="006555F1">
        <w:t>• Get a suggestion for a location </w:t>
      </w:r>
      <w:r w:rsidRPr="006555F1">
        <w:br/>
        <w:t>• Four students enter the stage one at a time announcing they are an object found in that environment.</w:t>
      </w:r>
      <w:r w:rsidRPr="006555F1">
        <w:br/>
        <w:t>• The fifth student comes out and plays a character found in that environment.</w:t>
      </w:r>
      <w:r w:rsidRPr="006555F1">
        <w:br/>
        <w:t>• Example: Beach</w:t>
      </w:r>
      <w:r w:rsidRPr="006555F1">
        <w:br/>
        <w:t>• First student enters and says, "l am a beach chair" and lays down like a beach chair.</w:t>
      </w:r>
      <w:r w:rsidRPr="006555F1">
        <w:br/>
        <w:t>• Next student enters and says, "I am an umbrella" and becomes an umbrella.</w:t>
      </w:r>
      <w:r w:rsidRPr="006555F1">
        <w:br/>
        <w:t>• Third and fourth students become a wave lapping up the beach and a sea gull eating trash.</w:t>
      </w:r>
      <w:r w:rsidRPr="006555F1">
        <w:br/>
        <w:t xml:space="preserve">• The fifth student enters as an ice cream vendor. Clear the </w:t>
      </w:r>
      <w:proofErr w:type="gramStart"/>
      <w:r w:rsidRPr="006555F1">
        <w:t>stage,</w:t>
      </w:r>
      <w:proofErr w:type="gramEnd"/>
      <w:r w:rsidRPr="006555F1">
        <w:t xml:space="preserve"> with the phrase "Scene!" (See Sidebar on Editing)</w:t>
      </w:r>
      <w:r w:rsidRPr="006555F1">
        <w:br/>
        <w:t>• Run several more rounds with different locations.</w:t>
      </w:r>
      <w:r w:rsidRPr="006555F1">
        <w:br/>
        <w:t>• Game Debrief: How did we do as a class creating honest environments? Did anything stick out or distract from the environment?</w:t>
      </w:r>
    </w:p>
    <w:p w14:paraId="235E3777" w14:textId="0E24D45E" w:rsidR="006555F1" w:rsidRDefault="006555F1" w:rsidP="006555F1">
      <w:pPr>
        <w:rPr>
          <w:i/>
          <w:iCs/>
        </w:rPr>
      </w:pPr>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37B1ECCB" w14:textId="77777777" w:rsidR="006903A5" w:rsidRDefault="006903A5" w:rsidP="006555F1">
      <w:pPr>
        <w:rPr>
          <w:i/>
          <w:iCs/>
        </w:rPr>
      </w:pPr>
    </w:p>
    <w:p w14:paraId="1049C631" w14:textId="1CBC9320" w:rsidR="006903A5" w:rsidRPr="006903A5" w:rsidRDefault="006903A5" w:rsidP="006555F1">
      <w:pPr>
        <w:rPr>
          <w:b/>
          <w:bCs/>
          <w:sz w:val="40"/>
          <w:szCs w:val="40"/>
        </w:rPr>
      </w:pPr>
      <w:r w:rsidRPr="006903A5">
        <w:rPr>
          <w:rFonts w:hint="eastAsia"/>
          <w:b/>
          <w:bCs/>
          <w:sz w:val="40"/>
          <w:szCs w:val="40"/>
        </w:rPr>
        <w:lastRenderedPageBreak/>
        <w:t>The Nathan Game</w:t>
      </w:r>
    </w:p>
    <w:p w14:paraId="1DE70ECF" w14:textId="77777777" w:rsidR="00081C00" w:rsidRPr="00081C00" w:rsidRDefault="00081C00" w:rsidP="00081C00">
      <w:r w:rsidRPr="00081C00">
        <w:t>In this activity, one student makes a repeated gesture while other students come to the stage one at a time and interpret the gesture in different ways. Each new student creates a short interaction based on their own interpretation of the gesture.</w:t>
      </w:r>
    </w:p>
    <w:p w14:paraId="442FE8C1" w14:textId="77777777" w:rsidR="00081C00" w:rsidRPr="00081C00" w:rsidRDefault="00081C00" w:rsidP="00081C00">
      <w:r w:rsidRPr="00081C00">
        <w:t xml:space="preserve">First, one student goes to the center of the stage and repeats a simple gesture </w:t>
      </w:r>
      <w:proofErr w:type="gramStart"/>
      <w:r w:rsidRPr="00081C00">
        <w:t>again and again</w:t>
      </w:r>
      <w:proofErr w:type="gramEnd"/>
      <w:r w:rsidRPr="00081C00">
        <w:t>. For example, the student may hold up her hand and wave.</w:t>
      </w:r>
    </w:p>
    <w:p w14:paraId="7D00FE84" w14:textId="77777777" w:rsidR="00081C00" w:rsidRPr="00081C00" w:rsidRDefault="00081C00" w:rsidP="00081C00">
      <w:r w:rsidRPr="00081C00">
        <w:t>A second student watches the gesture and decides what it means. The second student then joins the scene and interacts with the first student based on that interpretation. For example, the second student may think the gesture means “hailing a taxi.” The second student enters as a taxi driver, stops beside the first student, and says, “Taxi!” The first student replies, “Oh great! Thank you!” and pretends to get into the taxi. The taxi driver then “drives away” and leaves the stage.</w:t>
      </w:r>
    </w:p>
    <w:p w14:paraId="2A30F5F5" w14:textId="77777777" w:rsidR="00081C00" w:rsidRPr="00081C00" w:rsidRDefault="00081C00" w:rsidP="00081C00">
      <w:r w:rsidRPr="00081C00">
        <w:t>However, the first student stays on stage and continues doing the same gesture.</w:t>
      </w:r>
    </w:p>
    <w:p w14:paraId="33586FFA" w14:textId="2A4906D8" w:rsidR="00081C00" w:rsidRPr="00081C00" w:rsidRDefault="00081C00" w:rsidP="00081C00">
      <w:r w:rsidRPr="00081C00">
        <w:t xml:space="preserve">Next, a third student interprets the gesture in a completely different way. This student thinks the first </w:t>
      </w:r>
      <w:r w:rsidR="0038646B">
        <w:t>student</w:t>
      </w:r>
      <w:r w:rsidR="0038646B">
        <w:rPr>
          <w:rFonts w:hint="eastAsia"/>
        </w:rPr>
        <w:t xml:space="preserve"> is cheering </w:t>
      </w:r>
      <w:r w:rsidRPr="00081C00">
        <w:t>at a concert. The third student enters acting as a famous singer or musician and says, “Thank you everyone! Are you ready for the next song?” The first student cheers loudly and says, “Yeah!” The performer waves to the crowd, thanks the audience, and then leaves the stage.</w:t>
      </w:r>
    </w:p>
    <w:p w14:paraId="62CC9798" w14:textId="40E374C0" w:rsidR="00081C00" w:rsidRPr="00081C00" w:rsidRDefault="00081C00" w:rsidP="00081C00">
      <w:r w:rsidRPr="00081C00">
        <w:t xml:space="preserve">The first student continues </w:t>
      </w:r>
      <w:r w:rsidR="0038646B">
        <w:rPr>
          <w:rFonts w:hint="eastAsia"/>
        </w:rPr>
        <w:t xml:space="preserve">to repeat </w:t>
      </w:r>
      <w:r w:rsidRPr="00081C00">
        <w:t>the same</w:t>
      </w:r>
      <w:r w:rsidR="0038646B">
        <w:rPr>
          <w:rFonts w:hint="eastAsia"/>
        </w:rPr>
        <w:t xml:space="preserve"> initial</w:t>
      </w:r>
      <w:r w:rsidRPr="00081C00">
        <w:t xml:space="preserve"> gesture.</w:t>
      </w:r>
    </w:p>
    <w:p w14:paraId="5DE090E3" w14:textId="77777777" w:rsidR="00081C00" w:rsidRPr="00081C00" w:rsidRDefault="00081C00" w:rsidP="00081C00">
      <w:r w:rsidRPr="00081C00">
        <w:t>Then, a fourth student may interpret the gesture as waving hello to a friend. The fourth student approaches and says, “Hi! Long time no see!” They briefly act out meeting an old friend before the fourth student exits the stage.</w:t>
      </w:r>
    </w:p>
    <w:p w14:paraId="0B23392C" w14:textId="77777777" w:rsidR="00081C00" w:rsidRPr="00081C00" w:rsidRDefault="00081C00" w:rsidP="00081C00">
      <w:r w:rsidRPr="00081C00">
        <w:t>The purpose of this game is to practice interpreting and responding to gestures quickly and creatively. Students learn that a single gesture can have many different meanings and that an improv scene can begin with physical movement instead of dialogue.</w:t>
      </w:r>
    </w:p>
    <w:p w14:paraId="70828401" w14:textId="77777777" w:rsidR="006555F1" w:rsidRPr="006555F1" w:rsidRDefault="006555F1" w:rsidP="006555F1">
      <w:pPr>
        <w:rPr>
          <w:sz w:val="36"/>
          <w:szCs w:val="36"/>
        </w:rPr>
      </w:pPr>
      <w:r w:rsidRPr="006555F1">
        <w:rPr>
          <w:b/>
          <w:bCs/>
          <w:sz w:val="36"/>
          <w:szCs w:val="36"/>
        </w:rPr>
        <w:t>Yes Let’s </w:t>
      </w:r>
    </w:p>
    <w:p w14:paraId="5A0F07E8" w14:textId="77777777" w:rsidR="006555F1" w:rsidRPr="006555F1" w:rsidRDefault="006555F1" w:rsidP="006555F1">
      <w:r w:rsidRPr="006555F1">
        <w:t xml:space="preserve">• Have students </w:t>
      </w:r>
      <w:proofErr w:type="gramStart"/>
      <w:r w:rsidRPr="006555F1">
        <w:t>spread out</w:t>
      </w:r>
      <w:proofErr w:type="gramEnd"/>
      <w:r w:rsidRPr="006555F1">
        <w:t xml:space="preserve"> throughout the room.</w:t>
      </w:r>
    </w:p>
    <w:p w14:paraId="0DAF3EB4" w14:textId="77777777" w:rsidR="006555F1" w:rsidRDefault="006555F1" w:rsidP="006555F1">
      <w:r w:rsidRPr="006555F1">
        <w:t>• When you call a student's name, they say "Let's (do a specific activity)."</w:t>
      </w:r>
      <w:r w:rsidRPr="006555F1">
        <w:br/>
        <w:t>• The class accepts the activity by saying, "Yes, let's."</w:t>
      </w:r>
      <w:r w:rsidRPr="006555F1">
        <w:br/>
        <w:t>• Everyone pantomimes the activity.</w:t>
      </w:r>
      <w:r w:rsidRPr="006555F1">
        <w:br/>
        <w:t>• Example: "Let's dig a hole to China." Class: "Yes, let's!" (Everyone pantomimes digging a hole).</w:t>
      </w:r>
      <w:r w:rsidRPr="006555F1">
        <w:br/>
        <w:t>"Let's catch loose chickens in the yard." Class: "Yes, let's." (Students run around the room chasing chickens).</w:t>
      </w:r>
      <w:r w:rsidRPr="006555F1">
        <w:br/>
        <w:t>• Game Debrief: How physically honest were you with the activities you were engaged in? Could you see and feel the objects in your hands?</w:t>
      </w:r>
    </w:p>
    <w:p w14:paraId="584DDD00" w14:textId="2A46AD65" w:rsidR="004D7E56" w:rsidRPr="006555F1" w:rsidRDefault="004D7E56" w:rsidP="004D7E56">
      <w:pPr>
        <w:pStyle w:val="ListParagraph"/>
        <w:numPr>
          <w:ilvl w:val="0"/>
          <w:numId w:val="4"/>
        </w:numPr>
      </w:pPr>
      <w:r>
        <w:t>N</w:t>
      </w:r>
      <w:r>
        <w:rPr>
          <w:rFonts w:hint="eastAsia"/>
        </w:rPr>
        <w:t xml:space="preserve">ote: I start with small groups and then make the groups larger. </w:t>
      </w:r>
    </w:p>
    <w:p w14:paraId="170536B1" w14:textId="1E2F0D91"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3E0FD9BA" w14:textId="77777777" w:rsidR="006555F1" w:rsidRPr="006555F1" w:rsidRDefault="006555F1" w:rsidP="006555F1"/>
    <w:p w14:paraId="01207B9B" w14:textId="77777777" w:rsidR="006555F1" w:rsidRPr="006555F1" w:rsidRDefault="006555F1" w:rsidP="006555F1">
      <w:pPr>
        <w:rPr>
          <w:sz w:val="36"/>
          <w:szCs w:val="36"/>
        </w:rPr>
      </w:pPr>
      <w:r w:rsidRPr="006555F1">
        <w:rPr>
          <w:b/>
          <w:bCs/>
          <w:sz w:val="36"/>
          <w:szCs w:val="36"/>
        </w:rPr>
        <w:t>Surprise Movement </w:t>
      </w:r>
    </w:p>
    <w:p w14:paraId="5632A447" w14:textId="77777777" w:rsidR="006555F1" w:rsidRDefault="006555F1" w:rsidP="006555F1">
      <w:r w:rsidRPr="006555F1">
        <w:t>• Have the students wander about the classroom space until you give a signal.</w:t>
      </w:r>
      <w:r w:rsidRPr="006555F1">
        <w:br/>
        <w:t>• At this point, they begin making a small physical gesture, such as bouncing a hand up and down or tilting their head over to their shoulder.</w:t>
      </w:r>
      <w:r w:rsidRPr="006555F1">
        <w:br/>
        <w:t>• They keep doing it over and over again until they figure out what they are doing.</w:t>
      </w:r>
      <w:r w:rsidRPr="006555F1">
        <w:br/>
        <w:t>• Call freeze.</w:t>
      </w:r>
      <w:r w:rsidRPr="006555F1">
        <w:br/>
        <w:t>• While everyone is frozen, ask a few students to repeat their movement and say what they are doing.</w:t>
      </w:r>
      <w:r w:rsidRPr="006555F1">
        <w:br/>
        <w:t>• i.e. A student bouncing their hand might be dribbling a basketball or patting a small child on the head. A student bouncing their head might be dancing or could be a human bobble head.</w:t>
      </w:r>
      <w:r w:rsidRPr="006555F1">
        <w:br/>
        <w:t>• If students struggle to come up with something, ask their classmates to come up with an idea for them.</w:t>
      </w:r>
      <w:r w:rsidRPr="006555F1">
        <w:br/>
        <w:t>• Students return to wandering about and repeat this procedure two or three times.</w:t>
      </w:r>
      <w:r w:rsidRPr="006555F1">
        <w:br/>
        <w:t xml:space="preserve">• Game Debrief: How long did it take you to figure out what you were doing? A great way to open a scene is to start with </w:t>
      </w:r>
      <w:proofErr w:type="gramStart"/>
      <w:r w:rsidRPr="006555F1">
        <w:t>a physical</w:t>
      </w:r>
      <w:proofErr w:type="gramEnd"/>
      <w:r w:rsidRPr="006555F1">
        <w:t xml:space="preserve"> movement. You may not even know what you are doing. Luckily, your scene partner can give you a gift by joining in with your movement and/or by using dialogue to justify the movement.</w:t>
      </w:r>
    </w:p>
    <w:p w14:paraId="1B62E14F" w14:textId="3B6A447A"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6FD50FC2" w14:textId="77777777" w:rsidR="006555F1" w:rsidRPr="006555F1" w:rsidRDefault="006555F1" w:rsidP="006555F1"/>
    <w:p w14:paraId="5BCA7438" w14:textId="77777777" w:rsidR="006555F1" w:rsidRPr="006555F1" w:rsidRDefault="006555F1" w:rsidP="006555F1">
      <w:pPr>
        <w:rPr>
          <w:sz w:val="36"/>
          <w:szCs w:val="36"/>
        </w:rPr>
      </w:pPr>
      <w:r w:rsidRPr="006555F1">
        <w:rPr>
          <w:b/>
          <w:bCs/>
          <w:sz w:val="36"/>
          <w:szCs w:val="36"/>
        </w:rPr>
        <w:t>I’m Coming Over for Pancakes</w:t>
      </w:r>
    </w:p>
    <w:p w14:paraId="00D9742B" w14:textId="77777777" w:rsidR="006555F1" w:rsidRPr="006555F1" w:rsidRDefault="006555F1" w:rsidP="006555F1">
      <w:r w:rsidRPr="006555F1">
        <w:t>• The class stands in a circle.</w:t>
      </w:r>
    </w:p>
    <w:p w14:paraId="314A57B6" w14:textId="77777777" w:rsidR="006555F1" w:rsidRPr="006555F1" w:rsidRDefault="006555F1" w:rsidP="006555F1">
      <w:r w:rsidRPr="006555F1">
        <w:t>• One at a time, students take turns making eye contact with players across the circle from themselves.</w:t>
      </w:r>
      <w:r w:rsidRPr="006555F1">
        <w:br/>
        <w:t>• As they walk towards that player to take their spot, they say the line, "I'm coming over for pancakes."</w:t>
      </w:r>
      <w:r w:rsidRPr="006555F1">
        <w:br/>
        <w:t>• Once everyone has gone at least once saying "I'm Coming Over for Pancakes," the game is open for students to create a new strong statement in the present tense, such as "These pants don't fit!" Or</w:t>
      </w:r>
      <w:r w:rsidRPr="006555F1">
        <w:br/>
        <w:t>"This is the last time I ask you for help."</w:t>
      </w:r>
      <w:r w:rsidRPr="006555F1">
        <w:br/>
        <w:t>• Each time there is a new statement, every student should have the opportunity to say that statement.</w:t>
      </w:r>
    </w:p>
    <w:p w14:paraId="0C139C8A" w14:textId="77777777" w:rsidR="006555F1" w:rsidRPr="006555F1" w:rsidRDefault="006555F1" w:rsidP="006555F1">
      <w:r w:rsidRPr="006555F1">
        <w:t>• Note: If your group is very large, consider creating smaller groups of 8-10 players per circle.</w:t>
      </w:r>
      <w:r w:rsidRPr="006555F1">
        <w:br/>
        <w:t>• Game Debrief</w:t>
      </w:r>
      <w:proofErr w:type="gramStart"/>
      <w:r w:rsidRPr="006555F1">
        <w:t>: Were you surprised how</w:t>
      </w:r>
      <w:proofErr w:type="gramEnd"/>
      <w:r w:rsidRPr="006555F1">
        <w:t xml:space="preserve"> </w:t>
      </w:r>
      <w:proofErr w:type="gramStart"/>
      <w:r w:rsidRPr="006555F1">
        <w:t>many different ways</w:t>
      </w:r>
      <w:proofErr w:type="gramEnd"/>
      <w:r w:rsidRPr="006555F1">
        <w:t xml:space="preserve"> there were to say the same phrase? If you came up with one of the statements, was it easy or difficult to make it present tense? Could you see a scene following any of these sentences?</w:t>
      </w:r>
    </w:p>
    <w:p w14:paraId="67691AAE" w14:textId="74A2EDF2" w:rsidR="006555F1" w:rsidRPr="006555F1" w:rsidRDefault="006555F1" w:rsidP="006555F1">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463184C7" w14:textId="77777777" w:rsidR="006555F1" w:rsidRDefault="006555F1" w:rsidP="006555F1"/>
    <w:p w14:paraId="5CA9A9A9" w14:textId="77777777" w:rsidR="00081C00" w:rsidRDefault="00081C00" w:rsidP="006555F1">
      <w:pPr>
        <w:rPr>
          <w:b/>
          <w:bCs/>
          <w:sz w:val="36"/>
          <w:szCs w:val="36"/>
        </w:rPr>
      </w:pPr>
    </w:p>
    <w:p w14:paraId="3D3DD23A" w14:textId="77777777" w:rsidR="00081C00" w:rsidRDefault="00081C00" w:rsidP="006555F1">
      <w:pPr>
        <w:rPr>
          <w:b/>
          <w:bCs/>
          <w:sz w:val="36"/>
          <w:szCs w:val="36"/>
        </w:rPr>
      </w:pPr>
    </w:p>
    <w:p w14:paraId="74BF9650" w14:textId="73DE966D" w:rsidR="006555F1" w:rsidRPr="006555F1" w:rsidRDefault="006555F1" w:rsidP="006555F1">
      <w:pPr>
        <w:rPr>
          <w:sz w:val="36"/>
          <w:szCs w:val="36"/>
        </w:rPr>
      </w:pPr>
      <w:r w:rsidRPr="006555F1">
        <w:rPr>
          <w:b/>
          <w:bCs/>
          <w:sz w:val="36"/>
          <w:szCs w:val="36"/>
        </w:rPr>
        <w:lastRenderedPageBreak/>
        <w:t>Bump, Set, Spike </w:t>
      </w:r>
      <w:r w:rsidR="00390FFE" w:rsidRPr="00390FFE">
        <w:rPr>
          <w:rFonts w:hint="eastAsia"/>
        </w:rPr>
        <w:t>(gesture, interpretation, response)</w:t>
      </w:r>
    </w:p>
    <w:p w14:paraId="74F67AF6" w14:textId="15C8A663" w:rsidR="006555F1" w:rsidRDefault="006555F1" w:rsidP="006555F1">
      <w:r w:rsidRPr="006555F1">
        <w:t>• A classic volleyball technique is Bump, Set, Spike. One player bumps the volleyball into the air. A second player sets the ball up at the net. The first player spikes the ball across the net.</w:t>
      </w:r>
      <w:r w:rsidRPr="006555F1">
        <w:br/>
        <w:t>• We're going to use this idea to practice making statements in two-person scenes.</w:t>
      </w:r>
      <w:r w:rsidRPr="006555F1">
        <w:br/>
        <w:t>• Have the students form two columns on the stage.</w:t>
      </w:r>
      <w:r w:rsidRPr="006555F1">
        <w:br/>
        <w:t xml:space="preserve">• </w:t>
      </w:r>
      <w:r w:rsidRPr="00231D37">
        <w:rPr>
          <w:b/>
          <w:bCs/>
        </w:rPr>
        <w:t>Round One</w:t>
      </w:r>
      <w:r w:rsidRPr="006555F1">
        <w:t xml:space="preserve"> - </w:t>
      </w:r>
      <w:r w:rsidRPr="00BA4A73">
        <w:rPr>
          <w:b/>
          <w:bCs/>
        </w:rPr>
        <w:t>Bump Set:</w:t>
      </w:r>
      <w:r w:rsidRPr="006555F1">
        <w:br/>
        <w:t>• A student from the stage left column walks forward and interacts with an object, the environment or pantomimes a motion.</w:t>
      </w:r>
      <w:r w:rsidRPr="006555F1">
        <w:br/>
        <w:t>• Next, a student from the stage right column joins them in the action and makes a strong present tense statement that conveys what that action is.</w:t>
      </w:r>
      <w:r w:rsidRPr="006555F1">
        <w:br/>
        <w:t>• Example: Stage left student steps forward, kneels and grabs something over their head.</w:t>
      </w:r>
      <w:r w:rsidRPr="006555F1">
        <w:br/>
        <w:t>• Stage right student enters, kneels, grabs something over their head, and says, "I can't believe our miniature apple trees are finally growing fruit!"</w:t>
      </w:r>
      <w:r w:rsidRPr="006555F1">
        <w:br/>
        <w:t>• Once the dialogue has been said, students return to the end of the opposite line.</w:t>
      </w:r>
      <w:r w:rsidRPr="006555F1">
        <w:br/>
        <w:t>• Remind students the rule of teamwork and trying to make our scene partners look good. Actions should not be obscure. Remember to use associations and logical steps.</w:t>
      </w:r>
      <w:r w:rsidRPr="006555F1">
        <w:br/>
        <w:t xml:space="preserve">• </w:t>
      </w:r>
      <w:r w:rsidRPr="00231D37">
        <w:rPr>
          <w:b/>
          <w:bCs/>
        </w:rPr>
        <w:t>Round Two</w:t>
      </w:r>
      <w:r w:rsidRPr="006555F1">
        <w:t xml:space="preserve"> - </w:t>
      </w:r>
      <w:r w:rsidRPr="00BA4A73">
        <w:rPr>
          <w:b/>
          <w:bCs/>
        </w:rPr>
        <w:t>Bump Set Spike:</w:t>
      </w:r>
      <w:r w:rsidRPr="006555F1">
        <w:t xml:space="preserve"> (If you have a novice group, skip this round).</w:t>
      </w:r>
      <w:r w:rsidRPr="006555F1">
        <w:br/>
        <w:t>• Place cut up slips of scene openers from Appendix C in a bowl. Set the bowl next to the stage right students.</w:t>
      </w:r>
      <w:r w:rsidRPr="006555F1">
        <w:br/>
        <w:t>• A student from the stage left column steps forward and interacts with an object, the environment or pantomimes a motion.</w:t>
      </w:r>
      <w:r w:rsidRPr="006555F1">
        <w:br/>
        <w:t xml:space="preserve">• </w:t>
      </w:r>
      <w:r w:rsidR="00231D37">
        <w:rPr>
          <w:rFonts w:hint="eastAsia"/>
        </w:rPr>
        <w:t xml:space="preserve">Next, </w:t>
      </w:r>
      <w:r w:rsidRPr="006555F1">
        <w:t>a student from the stage right column takes a slip of paper from the bowl, joins in the motion and reads the line of dialogue.</w:t>
      </w:r>
      <w:r w:rsidRPr="006555F1">
        <w:br/>
        <w:t>• Finally, the stage left student justifies the statement with a reply.</w:t>
      </w:r>
      <w:r w:rsidRPr="006555F1">
        <w:br/>
        <w:t>• Example: Stage left student steps forward, kneels and grabs something over their head</w:t>
      </w:r>
      <w:r w:rsidRPr="006555F1">
        <w:br/>
        <w:t>• Stage right student steps forward, kneels, grabs something over their head and reads from the slip of paper, "Mom, I need you to braid my hair."</w:t>
      </w:r>
      <w:r w:rsidRPr="006555F1">
        <w:br/>
        <w:t xml:space="preserve">• Stage left student replies, " Will braid </w:t>
      </w:r>
      <w:r w:rsidR="00231D37">
        <w:rPr>
          <w:rFonts w:hint="eastAsia"/>
        </w:rPr>
        <w:t>your</w:t>
      </w:r>
      <w:r w:rsidRPr="006555F1">
        <w:t xml:space="preserve"> hair as soon as we finish </w:t>
      </w:r>
      <w:r w:rsidR="00BA4A73">
        <w:rPr>
          <w:rFonts w:hint="eastAsia"/>
        </w:rPr>
        <w:t>putting away these Christmas decorations</w:t>
      </w:r>
      <w:r w:rsidRPr="006555F1">
        <w:t>."</w:t>
      </w:r>
      <w:r w:rsidRPr="006555F1">
        <w:br/>
        <w:t>• Like in round one, students return to the opposite line.</w:t>
      </w:r>
      <w:r w:rsidRPr="006555F1">
        <w:br/>
        <w:t>• Game Debrief: Which job was easier, making the physical choice or having to justify the action with a statement in the present? Always remember teamwork. If your partner is doing an action and you go to make a statement, make sure it is in the present and related to their action.</w:t>
      </w:r>
      <w:r w:rsidRPr="006555F1">
        <w:br/>
        <w:t>WRAP-UP:</w:t>
      </w:r>
      <w:r w:rsidRPr="006555F1">
        <w:br/>
        <w:t>• In that last game, the physical actions and present tense statements are what we call strong initiations.</w:t>
      </w:r>
      <w:r w:rsidRPr="006555F1">
        <w:br/>
        <w:t>• If we remember to start off all our scenes with strong initiations that happen in the now and utilize object and environment work and pantomimes, our scenes will have solid foundations to grow upon.</w:t>
      </w:r>
    </w:p>
    <w:p w14:paraId="3AC586E6" w14:textId="46D4EB2A" w:rsidR="006555F1" w:rsidRDefault="006555F1" w:rsidP="006555F1">
      <w:pPr>
        <w:rPr>
          <w:i/>
          <w:iCs/>
        </w:rPr>
      </w:pPr>
      <w:r w:rsidRPr="006555F1">
        <w:rPr>
          <w:rFonts w:hint="eastAsia"/>
          <w:i/>
          <w:iCs/>
        </w:rPr>
        <w:t>From the book</w:t>
      </w:r>
      <w:proofErr w:type="gramStart"/>
      <w:r w:rsidRPr="006555F1">
        <w:rPr>
          <w:rFonts w:hint="eastAsia"/>
          <w:i/>
          <w:iCs/>
        </w:rPr>
        <w:t xml:space="preserve">:  </w:t>
      </w:r>
      <w:r w:rsidRPr="006555F1">
        <w:rPr>
          <w:i/>
          <w:iCs/>
        </w:rPr>
        <w:t>“</w:t>
      </w:r>
      <w:proofErr w:type="gramEnd"/>
      <w:r w:rsidRPr="006555F1">
        <w:rPr>
          <w:rFonts w:hint="eastAsia"/>
          <w:i/>
          <w:iCs/>
        </w:rPr>
        <w:t>Teaching Improv the Essential Handbook</w:t>
      </w:r>
      <w:r w:rsidRPr="006555F1">
        <w:rPr>
          <w:i/>
          <w:iCs/>
        </w:rPr>
        <w:t>”</w:t>
      </w:r>
    </w:p>
    <w:p w14:paraId="2147DED4" w14:textId="77777777" w:rsidR="00BA4A73" w:rsidRDefault="00BA4A73" w:rsidP="006555F1">
      <w:pPr>
        <w:rPr>
          <w:i/>
          <w:iCs/>
        </w:rPr>
      </w:pPr>
    </w:p>
    <w:p w14:paraId="5E57F1FE" w14:textId="77777777" w:rsidR="00081C00" w:rsidRDefault="00081C00" w:rsidP="006555F1">
      <w:pPr>
        <w:rPr>
          <w:i/>
          <w:iCs/>
        </w:rPr>
      </w:pPr>
    </w:p>
    <w:p w14:paraId="69AC33F0" w14:textId="77777777" w:rsidR="00BA4A73" w:rsidRDefault="00BA4A73" w:rsidP="006555F1">
      <w:pPr>
        <w:rPr>
          <w:i/>
          <w:iCs/>
        </w:rPr>
      </w:pPr>
    </w:p>
    <w:p w14:paraId="66791EDC" w14:textId="68FFC63F" w:rsidR="00BA4A73" w:rsidRPr="004D7E56" w:rsidRDefault="00BA4A73" w:rsidP="006555F1">
      <w:pPr>
        <w:rPr>
          <w:b/>
          <w:bCs/>
        </w:rPr>
      </w:pPr>
      <w:r w:rsidRPr="004D7E56">
        <w:rPr>
          <w:rFonts w:hint="eastAsia"/>
          <w:b/>
          <w:bCs/>
        </w:rPr>
        <w:t xml:space="preserve">Books I have used that are </w:t>
      </w:r>
      <w:r w:rsidRPr="004D7E56">
        <w:rPr>
          <w:b/>
          <w:bCs/>
        </w:rPr>
        <w:t>available</w:t>
      </w:r>
      <w:r w:rsidRPr="004D7E56">
        <w:rPr>
          <w:rFonts w:hint="eastAsia"/>
          <w:b/>
          <w:bCs/>
        </w:rPr>
        <w:t xml:space="preserve"> on Amazon:  </w:t>
      </w:r>
    </w:p>
    <w:p w14:paraId="434651D6" w14:textId="77777777" w:rsidR="00BA4A73" w:rsidRDefault="00BA4A73" w:rsidP="006555F1"/>
    <w:p w14:paraId="2B8C9220" w14:textId="6CBEC970" w:rsidR="00BA4A73" w:rsidRDefault="00BA4A73" w:rsidP="00BA4A73">
      <w:pPr>
        <w:pStyle w:val="ListParagraph"/>
        <w:numPr>
          <w:ilvl w:val="0"/>
          <w:numId w:val="3"/>
        </w:numPr>
      </w:pPr>
      <w:r w:rsidRPr="00BA4A73">
        <w:rPr>
          <w:rFonts w:hint="eastAsia"/>
        </w:rPr>
        <w:t xml:space="preserve">Teaching Improv the Essential </w:t>
      </w:r>
      <w:proofErr w:type="gramStart"/>
      <w:r w:rsidRPr="00BA4A73">
        <w:rPr>
          <w:rFonts w:hint="eastAsia"/>
        </w:rPr>
        <w:t>Handbook</w:t>
      </w:r>
      <w:r w:rsidRPr="00BA4A73">
        <w:t>”</w:t>
      </w:r>
      <w:r>
        <w:rPr>
          <w:rFonts w:hint="eastAsia"/>
        </w:rPr>
        <w:t xml:space="preserve">  by</w:t>
      </w:r>
      <w:proofErr w:type="gramEnd"/>
      <w:r>
        <w:rPr>
          <w:rFonts w:hint="eastAsia"/>
        </w:rPr>
        <w:t xml:space="preserve"> Mel </w:t>
      </w:r>
      <w:proofErr w:type="gramStart"/>
      <w:r>
        <w:rPr>
          <w:rFonts w:hint="eastAsia"/>
        </w:rPr>
        <w:t>Paradis  (</w:t>
      </w:r>
      <w:proofErr w:type="gramEnd"/>
      <w:r>
        <w:rPr>
          <w:rFonts w:hint="eastAsia"/>
        </w:rPr>
        <w:t>16 lesson plans and 114 Games)</w:t>
      </w:r>
    </w:p>
    <w:p w14:paraId="51CA8AC8" w14:textId="77777777" w:rsidR="00BA4A73" w:rsidRDefault="00BA4A73" w:rsidP="00BA4A73">
      <w:pPr>
        <w:pStyle w:val="ListParagraph"/>
      </w:pPr>
    </w:p>
    <w:p w14:paraId="44F692C8" w14:textId="516CA324" w:rsidR="00BA4A73" w:rsidRDefault="00BA4A73" w:rsidP="00BA4A73">
      <w:pPr>
        <w:pStyle w:val="ListParagraph"/>
        <w:numPr>
          <w:ilvl w:val="0"/>
          <w:numId w:val="3"/>
        </w:numPr>
      </w:pPr>
      <w:r>
        <w:rPr>
          <w:rFonts w:hint="eastAsia"/>
        </w:rPr>
        <w:t>101 Improv Games for Children and Adults   by Bob Bedore</w:t>
      </w:r>
    </w:p>
    <w:p w14:paraId="33D46BD8" w14:textId="0D8568FB" w:rsidR="00F347F3" w:rsidRDefault="00F347F3" w:rsidP="00BA4A73">
      <w:pPr>
        <w:pStyle w:val="ListParagraph"/>
        <w:numPr>
          <w:ilvl w:val="0"/>
          <w:numId w:val="3"/>
        </w:numPr>
      </w:pPr>
      <w:r>
        <w:rPr>
          <w:rFonts w:hint="eastAsia"/>
        </w:rPr>
        <w:t xml:space="preserve">Upright Citizens Brigade Comedy Improvisation Manuel   by Besser and </w:t>
      </w:r>
      <w:proofErr w:type="gramStart"/>
      <w:r>
        <w:rPr>
          <w:rFonts w:hint="eastAsia"/>
        </w:rPr>
        <w:t>el</w:t>
      </w:r>
      <w:proofErr w:type="gramEnd"/>
      <w:r>
        <w:rPr>
          <w:rFonts w:hint="eastAsia"/>
        </w:rPr>
        <w:t>.  (2</w:t>
      </w:r>
      <w:r w:rsidRPr="00F347F3">
        <w:rPr>
          <w:rFonts w:hint="eastAsia"/>
          <w:vertAlign w:val="superscript"/>
        </w:rPr>
        <w:t>nd</w:t>
      </w:r>
      <w:r>
        <w:rPr>
          <w:rFonts w:hint="eastAsia"/>
        </w:rPr>
        <w:t xml:space="preserve"> edition is cheaper)</w:t>
      </w:r>
    </w:p>
    <w:p w14:paraId="2C499E31" w14:textId="77777777" w:rsidR="00BA4A73" w:rsidRDefault="00BA4A73" w:rsidP="00BA4A73">
      <w:pPr>
        <w:pStyle w:val="ListParagraph"/>
        <w:numPr>
          <w:ilvl w:val="0"/>
          <w:numId w:val="3"/>
        </w:numPr>
      </w:pPr>
      <w:r>
        <w:rPr>
          <w:rFonts w:hint="eastAsia"/>
        </w:rPr>
        <w:t xml:space="preserve">Truth in Comedy:  The manual of </w:t>
      </w:r>
      <w:proofErr w:type="gramStart"/>
      <w:r>
        <w:rPr>
          <w:rFonts w:hint="eastAsia"/>
        </w:rPr>
        <w:t>improvisation  Charma</w:t>
      </w:r>
      <w:proofErr w:type="gramEnd"/>
      <w:r>
        <w:rPr>
          <w:rFonts w:hint="eastAsia"/>
        </w:rPr>
        <w:t xml:space="preserve"> Halpern, Del Close, Kim </w:t>
      </w:r>
      <w:r>
        <w:t>“</w:t>
      </w:r>
      <w:r>
        <w:rPr>
          <w:rFonts w:hint="eastAsia"/>
        </w:rPr>
        <w:t>Howard</w:t>
      </w:r>
      <w:r>
        <w:t>”</w:t>
      </w:r>
      <w:r>
        <w:rPr>
          <w:rFonts w:hint="eastAsia"/>
        </w:rPr>
        <w:t xml:space="preserve"> Johnson</w:t>
      </w:r>
    </w:p>
    <w:p w14:paraId="75507FF4" w14:textId="0CDB4C5E" w:rsidR="00BA4A73" w:rsidRDefault="00BA4A73" w:rsidP="00BA4A73">
      <w:pPr>
        <w:pStyle w:val="ListParagraph"/>
        <w:numPr>
          <w:ilvl w:val="0"/>
          <w:numId w:val="3"/>
        </w:numPr>
      </w:pPr>
      <w:r>
        <w:rPr>
          <w:rFonts w:hint="eastAsia"/>
        </w:rPr>
        <w:t xml:space="preserve">Improvised Theatre </w:t>
      </w:r>
      <w:r>
        <w:t>and</w:t>
      </w:r>
      <w:r>
        <w:rPr>
          <w:rFonts w:hint="eastAsia"/>
        </w:rPr>
        <w:t xml:space="preserve"> the Autism Spectrum   Gary Kramer and Richie </w:t>
      </w:r>
      <w:proofErr w:type="spellStart"/>
      <w:r>
        <w:rPr>
          <w:rFonts w:hint="eastAsia"/>
        </w:rPr>
        <w:t>Ploesh</w:t>
      </w:r>
      <w:proofErr w:type="spellEnd"/>
    </w:p>
    <w:p w14:paraId="1FCA0AC4" w14:textId="30D83879" w:rsidR="00BA4A73" w:rsidRDefault="00BA4A73" w:rsidP="00BA4A73">
      <w:r>
        <w:t>A</w:t>
      </w:r>
      <w:r>
        <w:rPr>
          <w:rFonts w:hint="eastAsia"/>
        </w:rPr>
        <w:t xml:space="preserve">nd many more </w:t>
      </w:r>
      <w:r>
        <w:t>…</w:t>
      </w:r>
      <w:r>
        <w:rPr>
          <w:rFonts w:hint="eastAsia"/>
        </w:rPr>
        <w:t xml:space="preserve">. </w:t>
      </w:r>
    </w:p>
    <w:p w14:paraId="10056154" w14:textId="77777777" w:rsidR="0038646B" w:rsidRDefault="0038646B" w:rsidP="00BA4A73"/>
    <w:p w14:paraId="1EAA1FFC" w14:textId="77777777" w:rsidR="0038646B" w:rsidRDefault="0038646B" w:rsidP="00BA4A73"/>
    <w:p w14:paraId="2B5C5D65" w14:textId="77777777" w:rsidR="0038646B" w:rsidRDefault="0038646B" w:rsidP="00BA4A73"/>
    <w:p w14:paraId="36D9D282" w14:textId="77777777" w:rsidR="0038646B" w:rsidRDefault="0038646B" w:rsidP="00BA4A73"/>
    <w:p w14:paraId="4948756B" w14:textId="77777777" w:rsidR="0038646B" w:rsidRDefault="0038646B" w:rsidP="00BA4A73"/>
    <w:p w14:paraId="118E0DC2" w14:textId="2E8796E0" w:rsidR="0038646B" w:rsidRDefault="0038646B" w:rsidP="00BA4A73">
      <w:r>
        <w:t>F</w:t>
      </w:r>
      <w:r>
        <w:rPr>
          <w:rFonts w:hint="eastAsia"/>
        </w:rPr>
        <w:t xml:space="preserve">rom 2026 JALT </w:t>
      </w:r>
      <w:proofErr w:type="spellStart"/>
      <w:r>
        <w:rPr>
          <w:rFonts w:hint="eastAsia"/>
        </w:rPr>
        <w:t>PanSIG</w:t>
      </w:r>
      <w:proofErr w:type="spellEnd"/>
      <w:r>
        <w:rPr>
          <w:rFonts w:hint="eastAsia"/>
        </w:rPr>
        <w:t xml:space="preserve"> presentation on May 23, </w:t>
      </w:r>
      <w:proofErr w:type="gramStart"/>
      <w:r>
        <w:rPr>
          <w:rFonts w:hint="eastAsia"/>
        </w:rPr>
        <w:t>2026</w:t>
      </w:r>
      <w:proofErr w:type="gramEnd"/>
      <w:r>
        <w:rPr>
          <w:rFonts w:hint="eastAsia"/>
        </w:rPr>
        <w:t xml:space="preserve"> in Nagoya</w:t>
      </w:r>
    </w:p>
    <w:p w14:paraId="6AC7777F" w14:textId="77777777" w:rsidR="0038646B" w:rsidRDefault="0038646B" w:rsidP="00BA4A73"/>
    <w:p w14:paraId="15A9DD4B" w14:textId="33B89AA3" w:rsidR="0038646B" w:rsidRDefault="0038646B" w:rsidP="00BA4A73">
      <w:r>
        <w:rPr>
          <w:rFonts w:hint="eastAsia"/>
        </w:rPr>
        <w:t xml:space="preserve">Improv Principles and Skills to Help Students Make Spontaneous </w:t>
      </w:r>
      <w:proofErr w:type="gramStart"/>
      <w:r>
        <w:rPr>
          <w:rFonts w:hint="eastAsia"/>
        </w:rPr>
        <w:t>Real Life</w:t>
      </w:r>
      <w:proofErr w:type="gramEnd"/>
      <w:r>
        <w:rPr>
          <w:rFonts w:hint="eastAsia"/>
        </w:rPr>
        <w:t xml:space="preserve"> Communication</w:t>
      </w:r>
    </w:p>
    <w:p w14:paraId="4A930D98" w14:textId="79E17EA8" w:rsidR="0038646B" w:rsidRDefault="0038646B" w:rsidP="00BA4A73">
      <w:pPr>
        <w:rPr>
          <w:rFonts w:hint="eastAsia"/>
        </w:rPr>
      </w:pPr>
    </w:p>
    <w:p w14:paraId="14BAC32E" w14:textId="429970A5" w:rsidR="0038646B" w:rsidRDefault="0038646B" w:rsidP="00BA4A73">
      <w:pPr>
        <w:rPr>
          <w:rFonts w:hint="eastAsia"/>
        </w:rPr>
      </w:pPr>
      <w:r>
        <w:t>B</w:t>
      </w:r>
      <w:r>
        <w:rPr>
          <w:rFonts w:hint="eastAsia"/>
        </w:rPr>
        <w:t>y David Gray, Shinshu University, Matsumoto Japan</w:t>
      </w:r>
    </w:p>
    <w:p w14:paraId="6A6CD89C" w14:textId="77777777" w:rsidR="00BA4A73" w:rsidRPr="00BA4A73" w:rsidRDefault="00BA4A73" w:rsidP="00BA4A73"/>
    <w:p w14:paraId="74763F22" w14:textId="77777777" w:rsidR="00BA4A73" w:rsidRPr="00BA4A73" w:rsidRDefault="00BA4A73" w:rsidP="006555F1"/>
    <w:p w14:paraId="4DBB5BEF" w14:textId="77777777" w:rsidR="00BA4A73" w:rsidRPr="00BA4A73" w:rsidRDefault="00BA4A73" w:rsidP="006555F1"/>
    <w:p w14:paraId="2AE9E8FA" w14:textId="52191E6E" w:rsidR="006555F1" w:rsidRDefault="006555F1" w:rsidP="00F347F3"/>
    <w:p w14:paraId="4FDFB6EB" w14:textId="77777777" w:rsidR="006555F1" w:rsidRDefault="006555F1"/>
    <w:sectPr w:rsidR="006555F1" w:rsidSect="003E26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1763" w14:textId="77777777" w:rsidR="007B531B" w:rsidRDefault="007B531B" w:rsidP="00860FC6">
      <w:pPr>
        <w:spacing w:after="0" w:line="240" w:lineRule="auto"/>
      </w:pPr>
      <w:r>
        <w:separator/>
      </w:r>
    </w:p>
  </w:endnote>
  <w:endnote w:type="continuationSeparator" w:id="0">
    <w:p w14:paraId="70E10C0A" w14:textId="77777777" w:rsidR="007B531B" w:rsidRDefault="007B531B" w:rsidP="0086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A10E" w14:textId="77777777" w:rsidR="007B531B" w:rsidRDefault="007B531B" w:rsidP="00860FC6">
      <w:pPr>
        <w:spacing w:after="0" w:line="240" w:lineRule="auto"/>
      </w:pPr>
      <w:r>
        <w:separator/>
      </w:r>
    </w:p>
  </w:footnote>
  <w:footnote w:type="continuationSeparator" w:id="0">
    <w:p w14:paraId="595B8399" w14:textId="77777777" w:rsidR="007B531B" w:rsidRDefault="007B531B" w:rsidP="00860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A9A"/>
    <w:multiLevelType w:val="hybridMultilevel"/>
    <w:tmpl w:val="03AC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E3114"/>
    <w:multiLevelType w:val="hybridMultilevel"/>
    <w:tmpl w:val="F0D25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80C93"/>
    <w:multiLevelType w:val="hybridMultilevel"/>
    <w:tmpl w:val="23D8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8618B"/>
    <w:multiLevelType w:val="hybridMultilevel"/>
    <w:tmpl w:val="FEDCE5AE"/>
    <w:lvl w:ilvl="0" w:tplc="2B387C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824457">
    <w:abstractNumId w:val="1"/>
  </w:num>
  <w:num w:numId="2" w16cid:durableId="1795442586">
    <w:abstractNumId w:val="0"/>
  </w:num>
  <w:num w:numId="3" w16cid:durableId="629899172">
    <w:abstractNumId w:val="2"/>
  </w:num>
  <w:num w:numId="4" w16cid:durableId="92669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48"/>
    <w:rsid w:val="00081C00"/>
    <w:rsid w:val="00136CE4"/>
    <w:rsid w:val="001C624B"/>
    <w:rsid w:val="00231D37"/>
    <w:rsid w:val="00376FD8"/>
    <w:rsid w:val="0038646B"/>
    <w:rsid w:val="00390FFE"/>
    <w:rsid w:val="003E2699"/>
    <w:rsid w:val="00410E4D"/>
    <w:rsid w:val="004D7E56"/>
    <w:rsid w:val="006555F1"/>
    <w:rsid w:val="006903A5"/>
    <w:rsid w:val="007B531B"/>
    <w:rsid w:val="00860FC6"/>
    <w:rsid w:val="008E3054"/>
    <w:rsid w:val="0098693E"/>
    <w:rsid w:val="00BA4A73"/>
    <w:rsid w:val="00BB06F1"/>
    <w:rsid w:val="00C57442"/>
    <w:rsid w:val="00D30248"/>
    <w:rsid w:val="00D353CB"/>
    <w:rsid w:val="00F347F3"/>
    <w:rsid w:val="00FA1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73307"/>
  <w15:chartTrackingRefBased/>
  <w15:docId w15:val="{E2384231-0907-4A92-BA51-682C2B0A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248"/>
    <w:rPr>
      <w:rFonts w:eastAsiaTheme="majorEastAsia" w:cstheme="majorBidi"/>
      <w:color w:val="272727" w:themeColor="text1" w:themeTint="D8"/>
    </w:rPr>
  </w:style>
  <w:style w:type="paragraph" w:styleId="Title">
    <w:name w:val="Title"/>
    <w:basedOn w:val="Normal"/>
    <w:next w:val="Normal"/>
    <w:link w:val="TitleChar"/>
    <w:uiPriority w:val="10"/>
    <w:qFormat/>
    <w:rsid w:val="00D30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248"/>
    <w:pPr>
      <w:spacing w:before="160"/>
      <w:jc w:val="center"/>
    </w:pPr>
    <w:rPr>
      <w:i/>
      <w:iCs/>
      <w:color w:val="404040" w:themeColor="text1" w:themeTint="BF"/>
    </w:rPr>
  </w:style>
  <w:style w:type="character" w:customStyle="1" w:styleId="QuoteChar">
    <w:name w:val="Quote Char"/>
    <w:basedOn w:val="DefaultParagraphFont"/>
    <w:link w:val="Quote"/>
    <w:uiPriority w:val="29"/>
    <w:rsid w:val="00D30248"/>
    <w:rPr>
      <w:i/>
      <w:iCs/>
      <w:color w:val="404040" w:themeColor="text1" w:themeTint="BF"/>
    </w:rPr>
  </w:style>
  <w:style w:type="paragraph" w:styleId="ListParagraph">
    <w:name w:val="List Paragraph"/>
    <w:basedOn w:val="Normal"/>
    <w:uiPriority w:val="34"/>
    <w:qFormat/>
    <w:rsid w:val="00D30248"/>
    <w:pPr>
      <w:ind w:left="720"/>
      <w:contextualSpacing/>
    </w:pPr>
  </w:style>
  <w:style w:type="character" w:styleId="IntenseEmphasis">
    <w:name w:val="Intense Emphasis"/>
    <w:basedOn w:val="DefaultParagraphFont"/>
    <w:uiPriority w:val="21"/>
    <w:qFormat/>
    <w:rsid w:val="00D30248"/>
    <w:rPr>
      <w:i/>
      <w:iCs/>
      <w:color w:val="0F4761" w:themeColor="accent1" w:themeShade="BF"/>
    </w:rPr>
  </w:style>
  <w:style w:type="paragraph" w:styleId="IntenseQuote">
    <w:name w:val="Intense Quote"/>
    <w:basedOn w:val="Normal"/>
    <w:next w:val="Normal"/>
    <w:link w:val="IntenseQuoteChar"/>
    <w:uiPriority w:val="30"/>
    <w:qFormat/>
    <w:rsid w:val="00D30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248"/>
    <w:rPr>
      <w:i/>
      <w:iCs/>
      <w:color w:val="0F4761" w:themeColor="accent1" w:themeShade="BF"/>
    </w:rPr>
  </w:style>
  <w:style w:type="character" w:styleId="IntenseReference">
    <w:name w:val="Intense Reference"/>
    <w:basedOn w:val="DefaultParagraphFont"/>
    <w:uiPriority w:val="32"/>
    <w:qFormat/>
    <w:rsid w:val="00D30248"/>
    <w:rPr>
      <w:b/>
      <w:bCs/>
      <w:smallCaps/>
      <w:color w:val="0F4761" w:themeColor="accent1" w:themeShade="BF"/>
      <w:spacing w:val="5"/>
    </w:rPr>
  </w:style>
  <w:style w:type="character" w:styleId="Hyperlink">
    <w:name w:val="Hyperlink"/>
    <w:basedOn w:val="DefaultParagraphFont"/>
    <w:uiPriority w:val="99"/>
    <w:unhideWhenUsed/>
    <w:rsid w:val="00F347F3"/>
    <w:rPr>
      <w:color w:val="467886" w:themeColor="hyperlink"/>
      <w:u w:val="single"/>
    </w:rPr>
  </w:style>
  <w:style w:type="character" w:styleId="UnresolvedMention">
    <w:name w:val="Unresolved Mention"/>
    <w:basedOn w:val="DefaultParagraphFont"/>
    <w:uiPriority w:val="99"/>
    <w:semiHidden/>
    <w:unhideWhenUsed/>
    <w:rsid w:val="00F347F3"/>
    <w:rPr>
      <w:color w:val="605E5C"/>
      <w:shd w:val="clear" w:color="auto" w:fill="E1DFDD"/>
    </w:rPr>
  </w:style>
  <w:style w:type="paragraph" w:styleId="Header">
    <w:name w:val="header"/>
    <w:basedOn w:val="Normal"/>
    <w:link w:val="HeaderChar"/>
    <w:uiPriority w:val="99"/>
    <w:unhideWhenUsed/>
    <w:rsid w:val="00860FC6"/>
    <w:pPr>
      <w:tabs>
        <w:tab w:val="center" w:pos="4419"/>
        <w:tab w:val="right" w:pos="8838"/>
      </w:tabs>
      <w:spacing w:after="0" w:line="240" w:lineRule="auto"/>
    </w:pPr>
  </w:style>
  <w:style w:type="character" w:customStyle="1" w:styleId="HeaderChar">
    <w:name w:val="Header Char"/>
    <w:basedOn w:val="DefaultParagraphFont"/>
    <w:link w:val="Header"/>
    <w:uiPriority w:val="99"/>
    <w:rsid w:val="00860FC6"/>
  </w:style>
  <w:style w:type="paragraph" w:styleId="Footer">
    <w:name w:val="footer"/>
    <w:basedOn w:val="Normal"/>
    <w:link w:val="FooterChar"/>
    <w:uiPriority w:val="99"/>
    <w:unhideWhenUsed/>
    <w:rsid w:val="00860FC6"/>
    <w:pPr>
      <w:tabs>
        <w:tab w:val="center" w:pos="4419"/>
        <w:tab w:val="right" w:pos="8838"/>
      </w:tabs>
      <w:spacing w:after="0" w:line="240" w:lineRule="auto"/>
    </w:pPr>
  </w:style>
  <w:style w:type="character" w:customStyle="1" w:styleId="FooterChar">
    <w:name w:val="Footer Char"/>
    <w:basedOn w:val="DefaultParagraphFont"/>
    <w:link w:val="Footer"/>
    <w:uiPriority w:val="99"/>
    <w:rsid w:val="0086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10</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DAVID JOHN</dc:creator>
  <cp:keywords/>
  <dc:description/>
  <cp:lastModifiedBy>GRAY DAVID JOHN</cp:lastModifiedBy>
  <cp:revision>7</cp:revision>
  <dcterms:created xsi:type="dcterms:W3CDTF">2026-04-30T01:51:00Z</dcterms:created>
  <dcterms:modified xsi:type="dcterms:W3CDTF">2026-05-19T09:52:00Z</dcterms:modified>
</cp:coreProperties>
</file>